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E3CAA">
      <w:pPr>
        <w:autoSpaceDE w:val="0"/>
        <w:autoSpaceDN w:val="0"/>
        <w:adjustRightInd w:val="0"/>
        <w:rPr>
          <w:rFonts w:hint="eastAsia" w:ascii="宋体" w:hAnsi="宋体" w:cs="宋体"/>
          <w:color w:val="auto"/>
          <w:sz w:val="44"/>
          <w:szCs w:val="44"/>
          <w:lang w:val="zh-CN"/>
        </w:rPr>
      </w:pPr>
    </w:p>
    <w:p w14:paraId="6A155035">
      <w:pPr>
        <w:autoSpaceDE w:val="0"/>
        <w:autoSpaceDN w:val="0"/>
        <w:adjustRightInd w:val="0"/>
        <w:rPr>
          <w:rFonts w:hint="eastAsia" w:ascii="宋体" w:hAnsi="宋体" w:cs="宋体"/>
          <w:color w:val="auto"/>
          <w:sz w:val="44"/>
          <w:szCs w:val="44"/>
          <w:lang w:val="zh-CN"/>
        </w:rPr>
      </w:pPr>
    </w:p>
    <w:p w14:paraId="1ECE38F1">
      <w:pPr>
        <w:spacing w:line="360" w:lineRule="auto"/>
        <w:jc w:val="center"/>
        <w:rPr>
          <w:rFonts w:hint="eastAsia" w:ascii="宋体" w:hAnsi="宋体" w:cs="宋体"/>
          <w:color w:val="auto"/>
          <w:sz w:val="52"/>
          <w:szCs w:val="52"/>
        </w:rPr>
      </w:pPr>
      <w:r>
        <w:rPr>
          <w:rFonts w:hint="eastAsia" w:ascii="宋体" w:hAnsi="宋体" w:cs="宋体"/>
          <w:color w:val="auto"/>
          <w:sz w:val="52"/>
          <w:szCs w:val="52"/>
          <w:lang w:bidi="ar"/>
        </w:rPr>
        <w:t>广西国建项目管理有限公司</w:t>
      </w:r>
    </w:p>
    <w:p w14:paraId="0D7E3790">
      <w:pPr>
        <w:spacing w:before="165" w:beforeLines="50"/>
        <w:jc w:val="center"/>
        <w:rPr>
          <w:rFonts w:hint="eastAsia" w:ascii="宋体" w:hAnsi="宋体" w:cs="宋体"/>
          <w:color w:val="auto"/>
          <w:sz w:val="72"/>
          <w:szCs w:val="72"/>
        </w:rPr>
      </w:pPr>
      <w:r>
        <w:rPr>
          <w:rFonts w:hint="eastAsia" w:ascii="宋体" w:hAnsi="宋体" w:cs="宋体"/>
          <w:color w:val="auto"/>
          <w:sz w:val="72"/>
          <w:szCs w:val="72"/>
        </w:rPr>
        <w:t>询价通知书</w:t>
      </w:r>
    </w:p>
    <w:p w14:paraId="22C40C7A">
      <w:pPr>
        <w:pStyle w:val="13"/>
        <w:widowControl w:val="0"/>
        <w:snapToGrid w:val="0"/>
        <w:spacing w:before="120" w:beforeAutospacing="0" w:after="120" w:afterAutospacing="0" w:line="360" w:lineRule="auto"/>
        <w:jc w:val="both"/>
        <w:rPr>
          <w:rFonts w:hint="eastAsia" w:hAnsi="宋体" w:cs="宋体"/>
          <w:b/>
          <w:color w:val="auto"/>
          <w:sz w:val="30"/>
          <w:szCs w:val="30"/>
        </w:rPr>
      </w:pPr>
    </w:p>
    <w:p w14:paraId="22992BA0">
      <w:pPr>
        <w:jc w:val="center"/>
        <w:rPr>
          <w:rFonts w:hint="eastAsia" w:ascii="宋体" w:hAnsi="宋体" w:cs="宋体"/>
          <w:color w:val="auto"/>
        </w:rPr>
      </w:pPr>
      <w:r>
        <w:rPr>
          <w:rFonts w:hint="eastAsia" w:ascii="宋体" w:hAnsi="宋体" w:cs="宋体"/>
          <w:color w:val="auto"/>
          <w:lang w:bidi="ar"/>
        </w:rPr>
        <w:fldChar w:fldCharType="begin"/>
      </w:r>
      <w:r>
        <w:rPr>
          <w:rFonts w:hint="eastAsia" w:ascii="宋体" w:hAnsi="宋体" w:cs="宋体"/>
          <w:color w:val="auto"/>
          <w:lang w:bidi="ar"/>
        </w:rPr>
        <w:instrText xml:space="preserve">INCLUDEPICTURE "file:///C:\\Users\\ADMINI~1\\AppData\\Local\\Temp\\ksohtml576\\wps1.png" \* MERGEFORMATINET </w:instrText>
      </w:r>
      <w:r>
        <w:rPr>
          <w:rFonts w:hint="eastAsia" w:ascii="宋体" w:hAnsi="宋体" w:cs="宋体"/>
          <w:color w:val="auto"/>
          <w:lang w:bidi="ar"/>
        </w:rPr>
        <w:fldChar w:fldCharType="separate"/>
      </w:r>
      <w:r>
        <w:rPr>
          <w:rFonts w:hint="eastAsia" w:ascii="宋体" w:hAnsi="宋体" w:cs="宋体"/>
          <w:color w:val="auto"/>
          <w:lang w:bidi="ar"/>
        </w:rPr>
        <w:drawing>
          <wp:inline distT="0" distB="0" distL="114300" distR="114300">
            <wp:extent cx="2095500" cy="1600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2095500" cy="1600200"/>
                    </a:xfrm>
                    <a:prstGeom prst="rect">
                      <a:avLst/>
                    </a:prstGeom>
                    <a:noFill/>
                    <a:ln>
                      <a:noFill/>
                    </a:ln>
                  </pic:spPr>
                </pic:pic>
              </a:graphicData>
            </a:graphic>
          </wp:inline>
        </w:drawing>
      </w:r>
      <w:r>
        <w:rPr>
          <w:rFonts w:hint="eastAsia" w:ascii="宋体" w:hAnsi="宋体" w:cs="宋体"/>
          <w:color w:val="auto"/>
          <w:lang w:bidi="ar"/>
        </w:rPr>
        <w:fldChar w:fldCharType="end"/>
      </w:r>
    </w:p>
    <w:p w14:paraId="6E5F4276">
      <w:pPr>
        <w:autoSpaceDE w:val="0"/>
        <w:autoSpaceDN w:val="0"/>
        <w:adjustRightInd w:val="0"/>
        <w:rPr>
          <w:rFonts w:hint="eastAsia" w:ascii="宋体" w:hAnsi="宋体" w:cs="宋体"/>
          <w:b/>
          <w:bCs/>
          <w:color w:val="auto"/>
          <w:sz w:val="32"/>
          <w:szCs w:val="32"/>
          <w:lang w:val="zh-CN"/>
        </w:rPr>
      </w:pPr>
    </w:p>
    <w:p w14:paraId="1CF7976B">
      <w:pPr>
        <w:autoSpaceDE w:val="0"/>
        <w:autoSpaceDN w:val="0"/>
        <w:adjustRightInd w:val="0"/>
        <w:rPr>
          <w:rFonts w:hint="eastAsia" w:ascii="宋体" w:hAnsi="宋体" w:cs="宋体"/>
          <w:b/>
          <w:bCs/>
          <w:color w:val="auto"/>
          <w:sz w:val="32"/>
          <w:szCs w:val="32"/>
          <w:lang w:val="zh-CN"/>
        </w:rPr>
      </w:pPr>
    </w:p>
    <w:p w14:paraId="36E14BF4">
      <w:pPr>
        <w:autoSpaceDE w:val="0"/>
        <w:autoSpaceDN w:val="0"/>
        <w:adjustRightInd w:val="0"/>
        <w:ind w:left="1607" w:leftChars="306" w:hanging="964" w:hangingChars="300"/>
        <w:rPr>
          <w:rFonts w:hint="eastAsia" w:ascii="宋体" w:hAnsi="宋体" w:cs="宋体"/>
          <w:b/>
          <w:bCs/>
          <w:color w:val="auto"/>
          <w:sz w:val="32"/>
          <w:szCs w:val="32"/>
          <w:lang w:val="zh-CN"/>
        </w:rPr>
      </w:pPr>
      <w:r>
        <w:rPr>
          <w:rFonts w:hint="eastAsia" w:ascii="宋体" w:hAnsi="宋体" w:cs="宋体"/>
          <w:b/>
          <w:bCs/>
          <w:color w:val="auto"/>
          <w:sz w:val="32"/>
          <w:szCs w:val="32"/>
          <w:lang w:val="zh-CN"/>
        </w:rPr>
        <w:t>项目名称：战训服装和护士鞋采购项目（A分标重）</w:t>
      </w:r>
    </w:p>
    <w:p w14:paraId="1B70B7A8">
      <w:pPr>
        <w:autoSpaceDE w:val="0"/>
        <w:autoSpaceDN w:val="0"/>
        <w:adjustRightInd w:val="0"/>
        <w:ind w:firstLine="643" w:firstLineChars="200"/>
        <w:rPr>
          <w:rFonts w:hint="eastAsia" w:ascii="宋体" w:hAnsi="宋体" w:cs="宋体"/>
          <w:b/>
          <w:bCs/>
          <w:color w:val="auto"/>
          <w:sz w:val="32"/>
          <w:szCs w:val="32"/>
          <w:lang w:val="zh-CN"/>
        </w:rPr>
      </w:pPr>
      <w:r>
        <w:rPr>
          <w:rFonts w:hint="eastAsia" w:ascii="宋体" w:hAnsi="宋体" w:cs="宋体"/>
          <w:b/>
          <w:bCs/>
          <w:color w:val="auto"/>
          <w:sz w:val="32"/>
          <w:szCs w:val="32"/>
          <w:lang w:val="zh-CN"/>
        </w:rPr>
        <w:t xml:space="preserve">项目编号： GXGJ2025-X0050-M </w:t>
      </w:r>
    </w:p>
    <w:p w14:paraId="22DF42AA">
      <w:pPr>
        <w:autoSpaceDE w:val="0"/>
        <w:autoSpaceDN w:val="0"/>
        <w:adjustRightInd w:val="0"/>
        <w:rPr>
          <w:rFonts w:hint="eastAsia" w:ascii="宋体" w:hAnsi="宋体" w:cs="宋体"/>
          <w:b/>
          <w:bCs/>
          <w:color w:val="auto"/>
          <w:sz w:val="32"/>
          <w:szCs w:val="32"/>
          <w:lang w:val="zh-CN"/>
        </w:rPr>
      </w:pPr>
    </w:p>
    <w:p w14:paraId="11E0DFA3">
      <w:pPr>
        <w:autoSpaceDE w:val="0"/>
        <w:autoSpaceDN w:val="0"/>
        <w:adjustRightInd w:val="0"/>
        <w:rPr>
          <w:rFonts w:hint="eastAsia" w:ascii="宋体" w:hAnsi="宋体" w:cs="宋体"/>
          <w:b/>
          <w:bCs/>
          <w:color w:val="auto"/>
          <w:sz w:val="32"/>
          <w:szCs w:val="32"/>
          <w:lang w:val="zh-CN"/>
        </w:rPr>
      </w:pPr>
    </w:p>
    <w:p w14:paraId="33A9E4CA">
      <w:pPr>
        <w:autoSpaceDE w:val="0"/>
        <w:autoSpaceDN w:val="0"/>
        <w:adjustRightInd w:val="0"/>
        <w:ind w:firstLine="1285" w:firstLineChars="400"/>
        <w:rPr>
          <w:rFonts w:hint="eastAsia" w:ascii="宋体" w:hAnsi="宋体" w:cs="宋体"/>
          <w:b/>
          <w:bCs/>
          <w:color w:val="auto"/>
          <w:sz w:val="32"/>
          <w:szCs w:val="32"/>
          <w:lang w:val="zh-CN"/>
        </w:rPr>
      </w:pPr>
      <w:r>
        <w:rPr>
          <w:rFonts w:hint="eastAsia" w:ascii="宋体" w:hAnsi="宋体" w:cs="宋体"/>
          <w:b/>
          <w:bCs/>
          <w:color w:val="auto"/>
          <w:sz w:val="32"/>
          <w:szCs w:val="32"/>
          <w:lang w:val="zh-CN"/>
        </w:rPr>
        <w:t>采 购 人：百色市人民医院</w:t>
      </w:r>
    </w:p>
    <w:p w14:paraId="21482673">
      <w:pPr>
        <w:autoSpaceDE w:val="0"/>
        <w:autoSpaceDN w:val="0"/>
        <w:adjustRightInd w:val="0"/>
        <w:ind w:firstLine="1285" w:firstLineChars="400"/>
        <w:rPr>
          <w:rFonts w:hint="eastAsia" w:ascii="宋体" w:hAnsi="宋体" w:cs="宋体"/>
          <w:b/>
          <w:bCs/>
          <w:color w:val="auto"/>
          <w:sz w:val="32"/>
          <w:szCs w:val="32"/>
          <w:lang w:val="zh-CN"/>
        </w:rPr>
      </w:pPr>
      <w:r>
        <w:rPr>
          <w:rFonts w:hint="eastAsia" w:ascii="宋体" w:hAnsi="宋体" w:cs="宋体"/>
          <w:b/>
          <w:bCs/>
          <w:color w:val="auto"/>
          <w:sz w:val="32"/>
          <w:szCs w:val="32"/>
          <w:lang w:val="zh-CN"/>
        </w:rPr>
        <w:t>采购代理机构：广西国建项目管理有限公司</w:t>
      </w:r>
    </w:p>
    <w:p w14:paraId="1B1AA9F1">
      <w:pPr>
        <w:autoSpaceDE w:val="0"/>
        <w:autoSpaceDN w:val="0"/>
        <w:adjustRightInd w:val="0"/>
        <w:jc w:val="center"/>
        <w:rPr>
          <w:rFonts w:hint="eastAsia" w:ascii="宋体" w:hAnsi="宋体" w:cs="宋体"/>
          <w:color w:val="auto"/>
          <w:sz w:val="44"/>
          <w:szCs w:val="44"/>
          <w:lang w:val="zh-CN"/>
        </w:rPr>
      </w:pPr>
      <w:r>
        <w:rPr>
          <w:rFonts w:hint="eastAsia" w:ascii="宋体" w:hAnsi="宋体" w:cs="宋体"/>
          <w:b/>
          <w:color w:val="auto"/>
          <w:sz w:val="32"/>
          <w:szCs w:val="32"/>
          <w:lang w:val="zh-CN"/>
        </w:rPr>
        <w:t>202</w:t>
      </w:r>
      <w:r>
        <w:rPr>
          <w:rFonts w:hint="eastAsia" w:ascii="宋体" w:hAnsi="宋体" w:cs="宋体"/>
          <w:b/>
          <w:color w:val="auto"/>
          <w:sz w:val="32"/>
          <w:szCs w:val="32"/>
          <w:lang w:val="en-US" w:eastAsia="zh-CN"/>
        </w:rPr>
        <w:t>5</w:t>
      </w:r>
      <w:r>
        <w:rPr>
          <w:rFonts w:hint="eastAsia" w:ascii="宋体" w:hAnsi="宋体" w:cs="宋体"/>
          <w:b/>
          <w:color w:val="auto"/>
          <w:sz w:val="32"/>
          <w:szCs w:val="32"/>
          <w:lang w:val="zh-CN"/>
        </w:rPr>
        <w:t>年</w:t>
      </w:r>
      <w:r>
        <w:rPr>
          <w:rFonts w:hint="eastAsia" w:ascii="宋体" w:hAnsi="宋体" w:cs="宋体"/>
          <w:b/>
          <w:color w:val="auto"/>
          <w:sz w:val="32"/>
          <w:szCs w:val="32"/>
          <w:lang w:val="en-US" w:eastAsia="zh-CN"/>
        </w:rPr>
        <w:t>06</w:t>
      </w:r>
      <w:r>
        <w:rPr>
          <w:rFonts w:hint="eastAsia" w:ascii="宋体" w:hAnsi="宋体" w:cs="宋体"/>
          <w:b/>
          <w:color w:val="auto"/>
          <w:sz w:val="32"/>
          <w:szCs w:val="32"/>
          <w:lang w:val="zh-CN"/>
        </w:rPr>
        <w:t>月</w:t>
      </w:r>
    </w:p>
    <w:p w14:paraId="67805A89">
      <w:pPr>
        <w:autoSpaceDE w:val="0"/>
        <w:autoSpaceDN w:val="0"/>
        <w:adjustRightInd w:val="0"/>
        <w:rPr>
          <w:rFonts w:hint="eastAsia" w:ascii="宋体" w:hAnsi="宋体" w:cs="宋体"/>
          <w:color w:val="auto"/>
          <w:sz w:val="44"/>
          <w:szCs w:val="44"/>
          <w:lang w:val="zh-CN"/>
        </w:rPr>
      </w:pPr>
    </w:p>
    <w:p w14:paraId="6D9355C3">
      <w:pPr>
        <w:autoSpaceDE w:val="0"/>
        <w:autoSpaceDN w:val="0"/>
        <w:adjustRightInd w:val="0"/>
        <w:jc w:val="center"/>
        <w:rPr>
          <w:rFonts w:hint="eastAsia" w:ascii="宋体" w:hAnsi="宋体" w:cs="宋体"/>
          <w:color w:val="auto"/>
        </w:rPr>
        <w:sectPr>
          <w:headerReference r:id="rId3" w:type="default"/>
          <w:footerReference r:id="rId5" w:type="default"/>
          <w:headerReference r:id="rId4" w:type="even"/>
          <w:footerReference r:id="rId6" w:type="even"/>
          <w:pgSz w:w="11906" w:h="16838"/>
          <w:pgMar w:top="1134" w:right="1633" w:bottom="1134" w:left="1633" w:header="720" w:footer="720" w:gutter="0"/>
          <w:pgBorders>
            <w:top w:val="none" w:sz="0" w:space="0"/>
            <w:left w:val="none" w:sz="0" w:space="0"/>
            <w:bottom w:val="none" w:sz="0" w:space="0"/>
            <w:right w:val="none" w:sz="0" w:space="0"/>
          </w:pgBorders>
          <w:pgNumType w:start="0"/>
          <w:cols w:space="720" w:num="1"/>
          <w:titlePg/>
          <w:docGrid w:type="lines" w:linePitch="331" w:charSpace="0"/>
        </w:sectPr>
      </w:pPr>
    </w:p>
    <w:p w14:paraId="6355BE65">
      <w:pPr>
        <w:pStyle w:val="17"/>
        <w:jc w:val="center"/>
        <w:rPr>
          <w:rFonts w:hint="eastAsia" w:cs="宋体"/>
          <w:color w:val="auto"/>
          <w:sz w:val="40"/>
          <w:szCs w:val="40"/>
          <w:lang w:val="zh-CN"/>
        </w:rPr>
      </w:pPr>
    </w:p>
    <w:p w14:paraId="62A3BD79">
      <w:pPr>
        <w:pStyle w:val="17"/>
        <w:jc w:val="center"/>
        <w:rPr>
          <w:rFonts w:hint="eastAsia" w:cs="宋体"/>
          <w:color w:val="auto"/>
          <w:sz w:val="40"/>
          <w:szCs w:val="40"/>
        </w:rPr>
      </w:pPr>
      <w:r>
        <w:rPr>
          <w:rFonts w:hint="eastAsia" w:cs="宋体"/>
          <w:color w:val="auto"/>
          <w:sz w:val="40"/>
          <w:szCs w:val="40"/>
          <w:lang w:val="zh-CN"/>
        </w:rPr>
        <w:t>目</w:t>
      </w:r>
      <w:r>
        <w:rPr>
          <w:rFonts w:hint="eastAsia" w:cs="宋体"/>
          <w:color w:val="auto"/>
          <w:sz w:val="40"/>
          <w:szCs w:val="40"/>
          <w:lang w:eastAsia="zh-CN"/>
        </w:rPr>
        <w:t xml:space="preserve">  </w:t>
      </w:r>
      <w:r>
        <w:rPr>
          <w:rFonts w:hint="eastAsia" w:cs="宋体"/>
          <w:color w:val="auto"/>
          <w:sz w:val="40"/>
          <w:szCs w:val="40"/>
          <w:lang w:val="zh-CN"/>
        </w:rPr>
        <w:t>录</w:t>
      </w:r>
    </w:p>
    <w:p w14:paraId="195C3F2A">
      <w:pPr>
        <w:pStyle w:val="11"/>
        <w:tabs>
          <w:tab w:val="right" w:leader="dot" w:pos="9638"/>
        </w:tabs>
        <w:rPr>
          <w:color w:val="auto"/>
        </w:rPr>
      </w:pPr>
      <w:r>
        <w:rPr>
          <w:rFonts w:hint="eastAsia" w:ascii="宋体" w:hAnsi="宋体" w:cs="宋体"/>
          <w:color w:val="auto"/>
        </w:rPr>
        <w:fldChar w:fldCharType="begin"/>
      </w:r>
      <w:r>
        <w:rPr>
          <w:rFonts w:hint="eastAsia" w:ascii="宋体" w:hAnsi="宋体" w:cs="宋体"/>
          <w:color w:val="auto"/>
        </w:rPr>
        <w:instrText xml:space="preserve"> TOC \o "1-3" \h \z \u </w:instrText>
      </w:r>
      <w:r>
        <w:rPr>
          <w:rFonts w:hint="eastAsia" w:ascii="宋体" w:hAnsi="宋体" w:cs="宋体"/>
          <w:color w:val="auto"/>
        </w:rPr>
        <w:fldChar w:fldCharType="separate"/>
      </w:r>
      <w:r>
        <w:rPr>
          <w:color w:val="auto"/>
        </w:rPr>
        <w:fldChar w:fldCharType="begin"/>
      </w:r>
      <w:r>
        <w:rPr>
          <w:color w:val="auto"/>
        </w:rPr>
        <w:instrText xml:space="preserve"> HYPERLINK \l "_Toc1037" </w:instrText>
      </w:r>
      <w:r>
        <w:rPr>
          <w:color w:val="auto"/>
        </w:rPr>
        <w:fldChar w:fldCharType="separate"/>
      </w:r>
      <w:r>
        <w:rPr>
          <w:rFonts w:hint="eastAsia" w:ascii="宋体" w:hAnsi="宋体" w:cs="宋体"/>
          <w:color w:val="auto"/>
        </w:rPr>
        <w:t>第一章  询价公告</w:t>
      </w:r>
      <w:r>
        <w:rPr>
          <w:color w:val="auto"/>
        </w:rPr>
        <w:tab/>
      </w:r>
      <w:r>
        <w:rPr>
          <w:color w:val="auto"/>
        </w:rPr>
        <w:fldChar w:fldCharType="begin"/>
      </w:r>
      <w:r>
        <w:rPr>
          <w:color w:val="auto"/>
        </w:rPr>
        <w:instrText xml:space="preserve"> PAGEREF _Toc1037 \h </w:instrText>
      </w:r>
      <w:r>
        <w:rPr>
          <w:color w:val="auto"/>
        </w:rPr>
        <w:fldChar w:fldCharType="separate"/>
      </w:r>
      <w:r>
        <w:rPr>
          <w:color w:val="auto"/>
        </w:rPr>
        <w:t>2</w:t>
      </w:r>
      <w:r>
        <w:rPr>
          <w:color w:val="auto"/>
        </w:rPr>
        <w:fldChar w:fldCharType="end"/>
      </w:r>
      <w:r>
        <w:rPr>
          <w:color w:val="auto"/>
        </w:rPr>
        <w:fldChar w:fldCharType="end"/>
      </w:r>
    </w:p>
    <w:p w14:paraId="2EC21E43">
      <w:pPr>
        <w:pStyle w:val="11"/>
        <w:tabs>
          <w:tab w:val="right" w:leader="dot" w:pos="9638"/>
        </w:tabs>
        <w:rPr>
          <w:color w:val="auto"/>
        </w:rPr>
      </w:pPr>
      <w:r>
        <w:rPr>
          <w:color w:val="auto"/>
        </w:rPr>
        <w:fldChar w:fldCharType="begin"/>
      </w:r>
      <w:r>
        <w:rPr>
          <w:color w:val="auto"/>
        </w:rPr>
        <w:instrText xml:space="preserve"> HYPERLINK \l "_Toc2580" </w:instrText>
      </w:r>
      <w:r>
        <w:rPr>
          <w:color w:val="auto"/>
        </w:rPr>
        <w:fldChar w:fldCharType="separate"/>
      </w:r>
      <w:r>
        <w:rPr>
          <w:rFonts w:hint="eastAsia" w:ascii="宋体" w:hAnsi="宋体" w:cs="宋体"/>
          <w:color w:val="auto"/>
        </w:rPr>
        <w:t>第二章  采购需求一览表</w:t>
      </w:r>
      <w:r>
        <w:rPr>
          <w:color w:val="auto"/>
        </w:rPr>
        <w:tab/>
      </w:r>
      <w:r>
        <w:rPr>
          <w:color w:val="auto"/>
        </w:rPr>
        <w:fldChar w:fldCharType="begin"/>
      </w:r>
      <w:r>
        <w:rPr>
          <w:color w:val="auto"/>
        </w:rPr>
        <w:instrText xml:space="preserve"> PAGEREF _Toc2580 \h </w:instrText>
      </w:r>
      <w:r>
        <w:rPr>
          <w:color w:val="auto"/>
        </w:rPr>
        <w:fldChar w:fldCharType="separate"/>
      </w:r>
      <w:r>
        <w:rPr>
          <w:color w:val="auto"/>
        </w:rPr>
        <w:t>5</w:t>
      </w:r>
      <w:r>
        <w:rPr>
          <w:color w:val="auto"/>
        </w:rPr>
        <w:fldChar w:fldCharType="end"/>
      </w:r>
      <w:r>
        <w:rPr>
          <w:color w:val="auto"/>
        </w:rPr>
        <w:fldChar w:fldCharType="end"/>
      </w:r>
    </w:p>
    <w:p w14:paraId="086CAAF7">
      <w:pPr>
        <w:pStyle w:val="11"/>
        <w:tabs>
          <w:tab w:val="right" w:leader="dot" w:pos="9638"/>
        </w:tabs>
        <w:rPr>
          <w:color w:val="auto"/>
        </w:rPr>
      </w:pPr>
      <w:r>
        <w:rPr>
          <w:color w:val="auto"/>
        </w:rPr>
        <w:fldChar w:fldCharType="begin"/>
      </w:r>
      <w:r>
        <w:rPr>
          <w:color w:val="auto"/>
        </w:rPr>
        <w:instrText xml:space="preserve"> HYPERLINK \l "_Toc8154" </w:instrText>
      </w:r>
      <w:r>
        <w:rPr>
          <w:color w:val="auto"/>
        </w:rPr>
        <w:fldChar w:fldCharType="separate"/>
      </w:r>
      <w:r>
        <w:rPr>
          <w:rFonts w:hint="eastAsia" w:ascii="宋体" w:hAnsi="宋体" w:cs="宋体"/>
          <w:color w:val="auto"/>
        </w:rPr>
        <w:t xml:space="preserve">第三章 </w:t>
      </w:r>
      <w:r>
        <w:rPr>
          <w:rFonts w:hint="eastAsia" w:hAnsi="宋体" w:cs="宋体"/>
          <w:color w:val="auto"/>
        </w:rPr>
        <w:t xml:space="preserve"> </w:t>
      </w:r>
      <w:r>
        <w:rPr>
          <w:rFonts w:hint="eastAsia" w:ascii="宋体" w:hAnsi="宋体" w:cs="宋体"/>
          <w:color w:val="auto"/>
        </w:rPr>
        <w:t>评审方法</w:t>
      </w:r>
      <w:r>
        <w:rPr>
          <w:color w:val="auto"/>
        </w:rPr>
        <w:tab/>
      </w:r>
      <w:r>
        <w:rPr>
          <w:color w:val="auto"/>
        </w:rPr>
        <w:fldChar w:fldCharType="begin"/>
      </w:r>
      <w:r>
        <w:rPr>
          <w:color w:val="auto"/>
        </w:rPr>
        <w:instrText xml:space="preserve"> PAGEREF _Toc8154 \h </w:instrText>
      </w:r>
      <w:r>
        <w:rPr>
          <w:color w:val="auto"/>
        </w:rPr>
        <w:fldChar w:fldCharType="separate"/>
      </w:r>
      <w:r>
        <w:rPr>
          <w:color w:val="auto"/>
        </w:rPr>
        <w:t>8</w:t>
      </w:r>
      <w:r>
        <w:rPr>
          <w:color w:val="auto"/>
        </w:rPr>
        <w:fldChar w:fldCharType="end"/>
      </w:r>
      <w:r>
        <w:rPr>
          <w:color w:val="auto"/>
        </w:rPr>
        <w:fldChar w:fldCharType="end"/>
      </w:r>
    </w:p>
    <w:p w14:paraId="5FB62FE5">
      <w:pPr>
        <w:pStyle w:val="11"/>
        <w:tabs>
          <w:tab w:val="right" w:leader="dot" w:pos="9638"/>
        </w:tabs>
        <w:rPr>
          <w:color w:val="auto"/>
        </w:rPr>
      </w:pPr>
      <w:r>
        <w:rPr>
          <w:color w:val="auto"/>
        </w:rPr>
        <w:fldChar w:fldCharType="begin"/>
      </w:r>
      <w:r>
        <w:rPr>
          <w:color w:val="auto"/>
        </w:rPr>
        <w:instrText xml:space="preserve"> HYPERLINK \l "_Toc25471" </w:instrText>
      </w:r>
      <w:r>
        <w:rPr>
          <w:color w:val="auto"/>
        </w:rPr>
        <w:fldChar w:fldCharType="separate"/>
      </w:r>
      <w:r>
        <w:rPr>
          <w:rFonts w:hint="eastAsia" w:ascii="宋体" w:hAnsi="宋体" w:cs="宋体"/>
          <w:color w:val="auto"/>
        </w:rPr>
        <w:t>第四章  报价人须知</w:t>
      </w:r>
      <w:r>
        <w:rPr>
          <w:color w:val="auto"/>
        </w:rPr>
        <w:tab/>
      </w:r>
      <w:r>
        <w:rPr>
          <w:color w:val="auto"/>
        </w:rPr>
        <w:fldChar w:fldCharType="begin"/>
      </w:r>
      <w:r>
        <w:rPr>
          <w:color w:val="auto"/>
        </w:rPr>
        <w:instrText xml:space="preserve"> PAGEREF _Toc25471 \h </w:instrText>
      </w:r>
      <w:r>
        <w:rPr>
          <w:color w:val="auto"/>
        </w:rPr>
        <w:fldChar w:fldCharType="separate"/>
      </w:r>
      <w:r>
        <w:rPr>
          <w:color w:val="auto"/>
        </w:rPr>
        <w:t>9</w:t>
      </w:r>
      <w:r>
        <w:rPr>
          <w:color w:val="auto"/>
        </w:rPr>
        <w:fldChar w:fldCharType="end"/>
      </w:r>
      <w:r>
        <w:rPr>
          <w:color w:val="auto"/>
        </w:rPr>
        <w:fldChar w:fldCharType="end"/>
      </w:r>
    </w:p>
    <w:p w14:paraId="622D7AAF">
      <w:pPr>
        <w:pStyle w:val="12"/>
        <w:tabs>
          <w:tab w:val="right" w:leader="dot" w:pos="9638"/>
          <w:tab w:val="clear" w:pos="9628"/>
        </w:tabs>
        <w:rPr>
          <w:color w:val="auto"/>
        </w:rPr>
      </w:pPr>
      <w:r>
        <w:rPr>
          <w:color w:val="auto"/>
        </w:rPr>
        <w:fldChar w:fldCharType="begin"/>
      </w:r>
      <w:r>
        <w:rPr>
          <w:color w:val="auto"/>
        </w:rPr>
        <w:instrText xml:space="preserve"> HYPERLINK \l "_Toc7294" </w:instrText>
      </w:r>
      <w:r>
        <w:rPr>
          <w:color w:val="auto"/>
        </w:rPr>
        <w:fldChar w:fldCharType="separate"/>
      </w:r>
      <w:r>
        <w:rPr>
          <w:rFonts w:hint="eastAsia" w:ascii="宋体" w:hAnsi="宋体" w:cs="宋体"/>
          <w:color w:val="auto"/>
          <w:szCs w:val="30"/>
        </w:rPr>
        <w:t>一    总则</w:t>
      </w:r>
      <w:r>
        <w:rPr>
          <w:color w:val="auto"/>
        </w:rPr>
        <w:tab/>
      </w:r>
      <w:r>
        <w:rPr>
          <w:color w:val="auto"/>
        </w:rPr>
        <w:fldChar w:fldCharType="begin"/>
      </w:r>
      <w:r>
        <w:rPr>
          <w:color w:val="auto"/>
        </w:rPr>
        <w:instrText xml:space="preserve"> PAGEREF _Toc7294 \h </w:instrText>
      </w:r>
      <w:r>
        <w:rPr>
          <w:color w:val="auto"/>
        </w:rPr>
        <w:fldChar w:fldCharType="separate"/>
      </w:r>
      <w:r>
        <w:rPr>
          <w:color w:val="auto"/>
        </w:rPr>
        <w:t>12</w:t>
      </w:r>
      <w:r>
        <w:rPr>
          <w:color w:val="auto"/>
        </w:rPr>
        <w:fldChar w:fldCharType="end"/>
      </w:r>
      <w:r>
        <w:rPr>
          <w:color w:val="auto"/>
        </w:rPr>
        <w:fldChar w:fldCharType="end"/>
      </w:r>
    </w:p>
    <w:p w14:paraId="3E2C023F">
      <w:pPr>
        <w:pStyle w:val="12"/>
        <w:tabs>
          <w:tab w:val="right" w:leader="dot" w:pos="9638"/>
          <w:tab w:val="clear" w:pos="9628"/>
        </w:tabs>
        <w:rPr>
          <w:color w:val="auto"/>
        </w:rPr>
      </w:pPr>
      <w:r>
        <w:rPr>
          <w:color w:val="auto"/>
        </w:rPr>
        <w:fldChar w:fldCharType="begin"/>
      </w:r>
      <w:r>
        <w:rPr>
          <w:color w:val="auto"/>
        </w:rPr>
        <w:instrText xml:space="preserve"> HYPERLINK \l "_Toc2920" </w:instrText>
      </w:r>
      <w:r>
        <w:rPr>
          <w:color w:val="auto"/>
        </w:rPr>
        <w:fldChar w:fldCharType="separate"/>
      </w:r>
      <w:r>
        <w:rPr>
          <w:rFonts w:hint="eastAsia" w:ascii="宋体" w:hAnsi="宋体" w:cs="宋体"/>
          <w:color w:val="auto"/>
          <w:szCs w:val="30"/>
        </w:rPr>
        <w:t>二   询价通知书</w:t>
      </w:r>
      <w:r>
        <w:rPr>
          <w:color w:val="auto"/>
        </w:rPr>
        <w:tab/>
      </w:r>
      <w:r>
        <w:rPr>
          <w:color w:val="auto"/>
        </w:rPr>
        <w:fldChar w:fldCharType="begin"/>
      </w:r>
      <w:r>
        <w:rPr>
          <w:color w:val="auto"/>
        </w:rPr>
        <w:instrText xml:space="preserve"> PAGEREF _Toc2920 \h </w:instrText>
      </w:r>
      <w:r>
        <w:rPr>
          <w:color w:val="auto"/>
        </w:rPr>
        <w:fldChar w:fldCharType="separate"/>
      </w:r>
      <w:r>
        <w:rPr>
          <w:color w:val="auto"/>
        </w:rPr>
        <w:t>14</w:t>
      </w:r>
      <w:r>
        <w:rPr>
          <w:color w:val="auto"/>
        </w:rPr>
        <w:fldChar w:fldCharType="end"/>
      </w:r>
      <w:r>
        <w:rPr>
          <w:color w:val="auto"/>
        </w:rPr>
        <w:fldChar w:fldCharType="end"/>
      </w:r>
    </w:p>
    <w:p w14:paraId="68B2271F">
      <w:pPr>
        <w:pStyle w:val="12"/>
        <w:tabs>
          <w:tab w:val="right" w:leader="dot" w:pos="9638"/>
          <w:tab w:val="clear" w:pos="9628"/>
        </w:tabs>
        <w:rPr>
          <w:color w:val="auto"/>
        </w:rPr>
      </w:pPr>
      <w:r>
        <w:rPr>
          <w:color w:val="auto"/>
        </w:rPr>
        <w:fldChar w:fldCharType="begin"/>
      </w:r>
      <w:r>
        <w:rPr>
          <w:color w:val="auto"/>
        </w:rPr>
        <w:instrText xml:space="preserve"> HYPERLINK \l "_Toc16357" </w:instrText>
      </w:r>
      <w:r>
        <w:rPr>
          <w:color w:val="auto"/>
        </w:rPr>
        <w:fldChar w:fldCharType="separate"/>
      </w:r>
      <w:r>
        <w:rPr>
          <w:rFonts w:hint="eastAsia" w:ascii="宋体" w:hAnsi="宋体" w:cs="宋体"/>
          <w:color w:val="auto"/>
          <w:szCs w:val="30"/>
        </w:rPr>
        <w:t>三    报价文件</w:t>
      </w:r>
      <w:r>
        <w:rPr>
          <w:color w:val="auto"/>
        </w:rPr>
        <w:tab/>
      </w:r>
      <w:r>
        <w:rPr>
          <w:color w:val="auto"/>
        </w:rPr>
        <w:fldChar w:fldCharType="begin"/>
      </w:r>
      <w:r>
        <w:rPr>
          <w:color w:val="auto"/>
        </w:rPr>
        <w:instrText xml:space="preserve"> PAGEREF _Toc16357 \h </w:instrText>
      </w:r>
      <w:r>
        <w:rPr>
          <w:color w:val="auto"/>
        </w:rPr>
        <w:fldChar w:fldCharType="separate"/>
      </w:r>
      <w:r>
        <w:rPr>
          <w:color w:val="auto"/>
        </w:rPr>
        <w:t>14</w:t>
      </w:r>
      <w:r>
        <w:rPr>
          <w:color w:val="auto"/>
        </w:rPr>
        <w:fldChar w:fldCharType="end"/>
      </w:r>
      <w:r>
        <w:rPr>
          <w:color w:val="auto"/>
        </w:rPr>
        <w:fldChar w:fldCharType="end"/>
      </w:r>
    </w:p>
    <w:p w14:paraId="10E32EAA">
      <w:pPr>
        <w:pStyle w:val="12"/>
        <w:tabs>
          <w:tab w:val="right" w:leader="dot" w:pos="9638"/>
          <w:tab w:val="clear" w:pos="9628"/>
        </w:tabs>
        <w:rPr>
          <w:color w:val="auto"/>
        </w:rPr>
      </w:pPr>
      <w:r>
        <w:rPr>
          <w:color w:val="auto"/>
        </w:rPr>
        <w:fldChar w:fldCharType="begin"/>
      </w:r>
      <w:r>
        <w:rPr>
          <w:color w:val="auto"/>
        </w:rPr>
        <w:instrText xml:space="preserve"> HYPERLINK \l "_Toc29166" </w:instrText>
      </w:r>
      <w:r>
        <w:rPr>
          <w:color w:val="auto"/>
        </w:rPr>
        <w:fldChar w:fldCharType="separate"/>
      </w:r>
      <w:r>
        <w:rPr>
          <w:rFonts w:hint="eastAsia" w:ascii="宋体" w:hAnsi="宋体" w:cs="宋体"/>
          <w:color w:val="auto"/>
          <w:szCs w:val="30"/>
        </w:rPr>
        <w:t>四    报价文件的密封及递交</w:t>
      </w:r>
      <w:r>
        <w:rPr>
          <w:color w:val="auto"/>
        </w:rPr>
        <w:tab/>
      </w:r>
      <w:r>
        <w:rPr>
          <w:color w:val="auto"/>
        </w:rPr>
        <w:fldChar w:fldCharType="begin"/>
      </w:r>
      <w:r>
        <w:rPr>
          <w:color w:val="auto"/>
        </w:rPr>
        <w:instrText xml:space="preserve"> PAGEREF _Toc29166 \h </w:instrText>
      </w:r>
      <w:r>
        <w:rPr>
          <w:color w:val="auto"/>
        </w:rPr>
        <w:fldChar w:fldCharType="separate"/>
      </w:r>
      <w:r>
        <w:rPr>
          <w:color w:val="auto"/>
        </w:rPr>
        <w:t>16</w:t>
      </w:r>
      <w:r>
        <w:rPr>
          <w:color w:val="auto"/>
        </w:rPr>
        <w:fldChar w:fldCharType="end"/>
      </w:r>
      <w:r>
        <w:rPr>
          <w:color w:val="auto"/>
        </w:rPr>
        <w:fldChar w:fldCharType="end"/>
      </w:r>
    </w:p>
    <w:p w14:paraId="25FF749B">
      <w:pPr>
        <w:pStyle w:val="12"/>
        <w:tabs>
          <w:tab w:val="right" w:leader="dot" w:pos="9638"/>
          <w:tab w:val="clear" w:pos="9628"/>
        </w:tabs>
        <w:rPr>
          <w:color w:val="auto"/>
        </w:rPr>
      </w:pPr>
      <w:r>
        <w:rPr>
          <w:color w:val="auto"/>
        </w:rPr>
        <w:fldChar w:fldCharType="begin"/>
      </w:r>
      <w:r>
        <w:rPr>
          <w:color w:val="auto"/>
        </w:rPr>
        <w:instrText xml:space="preserve"> HYPERLINK \l "_Toc13255" </w:instrText>
      </w:r>
      <w:r>
        <w:rPr>
          <w:color w:val="auto"/>
        </w:rPr>
        <w:fldChar w:fldCharType="separate"/>
      </w:r>
      <w:r>
        <w:rPr>
          <w:rFonts w:hint="eastAsia" w:ascii="宋体" w:hAnsi="宋体" w:cs="宋体"/>
          <w:color w:val="auto"/>
          <w:szCs w:val="30"/>
        </w:rPr>
        <w:t>五    评审</w:t>
      </w:r>
      <w:r>
        <w:rPr>
          <w:color w:val="auto"/>
        </w:rPr>
        <w:tab/>
      </w:r>
      <w:r>
        <w:rPr>
          <w:color w:val="auto"/>
        </w:rPr>
        <w:fldChar w:fldCharType="begin"/>
      </w:r>
      <w:r>
        <w:rPr>
          <w:color w:val="auto"/>
        </w:rPr>
        <w:instrText xml:space="preserve"> PAGEREF _Toc13255 \h </w:instrText>
      </w:r>
      <w:r>
        <w:rPr>
          <w:color w:val="auto"/>
        </w:rPr>
        <w:fldChar w:fldCharType="separate"/>
      </w:r>
      <w:r>
        <w:rPr>
          <w:color w:val="auto"/>
        </w:rPr>
        <w:t>17</w:t>
      </w:r>
      <w:r>
        <w:rPr>
          <w:color w:val="auto"/>
        </w:rPr>
        <w:fldChar w:fldCharType="end"/>
      </w:r>
      <w:r>
        <w:rPr>
          <w:color w:val="auto"/>
        </w:rPr>
        <w:fldChar w:fldCharType="end"/>
      </w:r>
    </w:p>
    <w:p w14:paraId="16C03DF4">
      <w:pPr>
        <w:pStyle w:val="12"/>
        <w:tabs>
          <w:tab w:val="right" w:leader="dot" w:pos="9638"/>
          <w:tab w:val="clear" w:pos="9628"/>
        </w:tabs>
        <w:rPr>
          <w:color w:val="auto"/>
        </w:rPr>
      </w:pPr>
      <w:r>
        <w:rPr>
          <w:color w:val="auto"/>
        </w:rPr>
        <w:fldChar w:fldCharType="begin"/>
      </w:r>
      <w:r>
        <w:rPr>
          <w:color w:val="auto"/>
        </w:rPr>
        <w:instrText xml:space="preserve"> HYPERLINK \l "_Toc21265" </w:instrText>
      </w:r>
      <w:r>
        <w:rPr>
          <w:color w:val="auto"/>
        </w:rPr>
        <w:fldChar w:fldCharType="separate"/>
      </w:r>
      <w:r>
        <w:rPr>
          <w:rFonts w:hint="eastAsia" w:ascii="宋体" w:hAnsi="宋体" w:cs="宋体"/>
          <w:color w:val="auto"/>
          <w:szCs w:val="30"/>
        </w:rPr>
        <w:t>六    合同授予</w:t>
      </w:r>
      <w:r>
        <w:rPr>
          <w:color w:val="auto"/>
        </w:rPr>
        <w:tab/>
      </w:r>
      <w:r>
        <w:rPr>
          <w:color w:val="auto"/>
        </w:rPr>
        <w:fldChar w:fldCharType="begin"/>
      </w:r>
      <w:r>
        <w:rPr>
          <w:color w:val="auto"/>
        </w:rPr>
        <w:instrText xml:space="preserve"> PAGEREF _Toc21265 \h </w:instrText>
      </w:r>
      <w:r>
        <w:rPr>
          <w:color w:val="auto"/>
        </w:rPr>
        <w:fldChar w:fldCharType="separate"/>
      </w:r>
      <w:r>
        <w:rPr>
          <w:color w:val="auto"/>
        </w:rPr>
        <w:t>19</w:t>
      </w:r>
      <w:r>
        <w:rPr>
          <w:color w:val="auto"/>
        </w:rPr>
        <w:fldChar w:fldCharType="end"/>
      </w:r>
      <w:r>
        <w:rPr>
          <w:color w:val="auto"/>
        </w:rPr>
        <w:fldChar w:fldCharType="end"/>
      </w:r>
    </w:p>
    <w:p w14:paraId="1120A2C2">
      <w:pPr>
        <w:pStyle w:val="12"/>
        <w:tabs>
          <w:tab w:val="right" w:leader="dot" w:pos="9638"/>
          <w:tab w:val="clear" w:pos="9628"/>
        </w:tabs>
        <w:rPr>
          <w:color w:val="auto"/>
        </w:rPr>
      </w:pPr>
      <w:r>
        <w:rPr>
          <w:color w:val="auto"/>
        </w:rPr>
        <w:fldChar w:fldCharType="begin"/>
      </w:r>
      <w:r>
        <w:rPr>
          <w:color w:val="auto"/>
        </w:rPr>
        <w:instrText xml:space="preserve"> HYPERLINK \l "_Toc16547" </w:instrText>
      </w:r>
      <w:r>
        <w:rPr>
          <w:color w:val="auto"/>
        </w:rPr>
        <w:fldChar w:fldCharType="separate"/>
      </w:r>
      <w:r>
        <w:rPr>
          <w:rFonts w:hint="eastAsia" w:ascii="宋体" w:hAnsi="宋体" w:cs="宋体"/>
          <w:color w:val="auto"/>
          <w:szCs w:val="30"/>
        </w:rPr>
        <w:t>七    其他事项</w:t>
      </w:r>
      <w:r>
        <w:rPr>
          <w:color w:val="auto"/>
        </w:rPr>
        <w:tab/>
      </w:r>
      <w:r>
        <w:rPr>
          <w:color w:val="auto"/>
        </w:rPr>
        <w:fldChar w:fldCharType="begin"/>
      </w:r>
      <w:r>
        <w:rPr>
          <w:color w:val="auto"/>
        </w:rPr>
        <w:instrText xml:space="preserve"> PAGEREF _Toc16547 \h </w:instrText>
      </w:r>
      <w:r>
        <w:rPr>
          <w:color w:val="auto"/>
        </w:rPr>
        <w:fldChar w:fldCharType="separate"/>
      </w:r>
      <w:r>
        <w:rPr>
          <w:color w:val="auto"/>
        </w:rPr>
        <w:t>19</w:t>
      </w:r>
      <w:r>
        <w:rPr>
          <w:color w:val="auto"/>
        </w:rPr>
        <w:fldChar w:fldCharType="end"/>
      </w:r>
      <w:r>
        <w:rPr>
          <w:color w:val="auto"/>
        </w:rPr>
        <w:fldChar w:fldCharType="end"/>
      </w:r>
    </w:p>
    <w:p w14:paraId="30F079D9">
      <w:pPr>
        <w:pStyle w:val="11"/>
        <w:tabs>
          <w:tab w:val="right" w:leader="dot" w:pos="9638"/>
        </w:tabs>
        <w:rPr>
          <w:color w:val="auto"/>
        </w:rPr>
      </w:pPr>
      <w:r>
        <w:rPr>
          <w:color w:val="auto"/>
        </w:rPr>
        <w:fldChar w:fldCharType="begin"/>
      </w:r>
      <w:r>
        <w:rPr>
          <w:color w:val="auto"/>
        </w:rPr>
        <w:instrText xml:space="preserve"> HYPERLINK \l "_Toc26576" </w:instrText>
      </w:r>
      <w:r>
        <w:rPr>
          <w:color w:val="auto"/>
        </w:rPr>
        <w:fldChar w:fldCharType="separate"/>
      </w:r>
      <w:r>
        <w:rPr>
          <w:rFonts w:hint="eastAsia" w:ascii="宋体" w:hAnsi="宋体" w:cs="宋体"/>
          <w:color w:val="auto"/>
        </w:rPr>
        <w:t>第五章  报价文件格式</w:t>
      </w:r>
      <w:r>
        <w:rPr>
          <w:color w:val="auto"/>
        </w:rPr>
        <w:tab/>
      </w:r>
      <w:r>
        <w:rPr>
          <w:color w:val="auto"/>
        </w:rPr>
        <w:fldChar w:fldCharType="begin"/>
      </w:r>
      <w:r>
        <w:rPr>
          <w:color w:val="auto"/>
        </w:rPr>
        <w:instrText xml:space="preserve"> PAGEREF _Toc26576 \h </w:instrText>
      </w:r>
      <w:r>
        <w:rPr>
          <w:color w:val="auto"/>
        </w:rPr>
        <w:fldChar w:fldCharType="separate"/>
      </w:r>
      <w:r>
        <w:rPr>
          <w:color w:val="auto"/>
        </w:rPr>
        <w:t>21</w:t>
      </w:r>
      <w:r>
        <w:rPr>
          <w:color w:val="auto"/>
        </w:rPr>
        <w:fldChar w:fldCharType="end"/>
      </w:r>
      <w:r>
        <w:rPr>
          <w:color w:val="auto"/>
        </w:rPr>
        <w:fldChar w:fldCharType="end"/>
      </w:r>
    </w:p>
    <w:p w14:paraId="20993CB5">
      <w:pPr>
        <w:pStyle w:val="11"/>
        <w:tabs>
          <w:tab w:val="right" w:leader="dot" w:pos="9638"/>
        </w:tabs>
        <w:rPr>
          <w:color w:val="auto"/>
        </w:rPr>
      </w:pPr>
      <w:r>
        <w:rPr>
          <w:color w:val="auto"/>
        </w:rPr>
        <w:fldChar w:fldCharType="begin"/>
      </w:r>
      <w:r>
        <w:rPr>
          <w:color w:val="auto"/>
        </w:rPr>
        <w:instrText xml:space="preserve"> HYPERLINK \l "_Toc27661" </w:instrText>
      </w:r>
      <w:r>
        <w:rPr>
          <w:color w:val="auto"/>
        </w:rPr>
        <w:fldChar w:fldCharType="separate"/>
      </w:r>
      <w:r>
        <w:rPr>
          <w:rFonts w:hint="eastAsia" w:ascii="宋体" w:hAnsi="宋体" w:cs="宋体"/>
          <w:color w:val="auto"/>
        </w:rPr>
        <w:t>第六章  合同条款及格式</w:t>
      </w:r>
      <w:r>
        <w:rPr>
          <w:color w:val="auto"/>
        </w:rPr>
        <w:tab/>
      </w:r>
      <w:r>
        <w:rPr>
          <w:color w:val="auto"/>
        </w:rPr>
        <w:fldChar w:fldCharType="begin"/>
      </w:r>
      <w:r>
        <w:rPr>
          <w:color w:val="auto"/>
        </w:rPr>
        <w:instrText xml:space="preserve"> PAGEREF _Toc27661 \h </w:instrText>
      </w:r>
      <w:r>
        <w:rPr>
          <w:color w:val="auto"/>
        </w:rPr>
        <w:fldChar w:fldCharType="separate"/>
      </w:r>
      <w:r>
        <w:rPr>
          <w:color w:val="auto"/>
        </w:rPr>
        <w:t>29</w:t>
      </w:r>
      <w:r>
        <w:rPr>
          <w:color w:val="auto"/>
        </w:rPr>
        <w:fldChar w:fldCharType="end"/>
      </w:r>
      <w:r>
        <w:rPr>
          <w:color w:val="auto"/>
        </w:rPr>
        <w:fldChar w:fldCharType="end"/>
      </w:r>
    </w:p>
    <w:p w14:paraId="77D2022D">
      <w:pPr>
        <w:rPr>
          <w:rFonts w:hint="eastAsia" w:ascii="宋体" w:hAnsi="宋体" w:cs="宋体"/>
          <w:color w:val="auto"/>
        </w:rPr>
      </w:pPr>
      <w:r>
        <w:rPr>
          <w:rFonts w:hint="eastAsia" w:ascii="宋体" w:hAnsi="宋体" w:cs="宋体"/>
          <w:bCs/>
          <w:color w:val="auto"/>
          <w:lang w:val="zh-CN"/>
        </w:rPr>
        <w:fldChar w:fldCharType="end"/>
      </w:r>
    </w:p>
    <w:p w14:paraId="0AE56A96">
      <w:pPr>
        <w:pStyle w:val="8"/>
        <w:rPr>
          <w:rFonts w:hint="eastAsia" w:hAnsi="宋体" w:cs="宋体"/>
          <w:color w:val="auto"/>
        </w:rPr>
      </w:pPr>
    </w:p>
    <w:p w14:paraId="1F1542F8">
      <w:pPr>
        <w:rPr>
          <w:rFonts w:hint="eastAsia" w:ascii="宋体" w:hAnsi="宋体" w:cs="宋体"/>
          <w:color w:val="auto"/>
        </w:rPr>
      </w:pPr>
      <w:bookmarkStart w:id="0" w:name="_Toc213325920"/>
      <w:bookmarkStart w:id="1" w:name="_Toc213206171"/>
      <w:bookmarkStart w:id="2" w:name="_Toc139967217"/>
      <w:bookmarkStart w:id="3" w:name="_Toc139966433"/>
      <w:bookmarkStart w:id="4" w:name="_Toc139967210"/>
      <w:bookmarkStart w:id="5" w:name="_Toc139966426"/>
    </w:p>
    <w:p w14:paraId="180B3BBE">
      <w:pPr>
        <w:rPr>
          <w:rFonts w:hint="eastAsia" w:ascii="宋体" w:hAnsi="宋体" w:cs="宋体"/>
          <w:color w:val="auto"/>
        </w:rPr>
      </w:pPr>
    </w:p>
    <w:p w14:paraId="42730B9C">
      <w:pPr>
        <w:rPr>
          <w:rFonts w:hint="eastAsia" w:ascii="宋体" w:hAnsi="宋体" w:cs="宋体"/>
          <w:color w:val="auto"/>
        </w:rPr>
      </w:pPr>
    </w:p>
    <w:p w14:paraId="624D29B7">
      <w:pPr>
        <w:rPr>
          <w:rFonts w:hint="eastAsia" w:ascii="宋体" w:hAnsi="宋体" w:cs="宋体"/>
          <w:color w:val="auto"/>
        </w:rPr>
      </w:pPr>
    </w:p>
    <w:p w14:paraId="599C54D5">
      <w:pPr>
        <w:rPr>
          <w:rFonts w:hint="eastAsia" w:ascii="宋体" w:hAnsi="宋体" w:cs="宋体"/>
          <w:color w:val="auto"/>
        </w:rPr>
      </w:pPr>
    </w:p>
    <w:p w14:paraId="6CCF596E">
      <w:pPr>
        <w:rPr>
          <w:rFonts w:hint="eastAsia" w:ascii="宋体" w:hAnsi="宋体" w:cs="宋体"/>
          <w:color w:val="auto"/>
        </w:rPr>
      </w:pPr>
    </w:p>
    <w:p w14:paraId="1834AF82">
      <w:pPr>
        <w:rPr>
          <w:rFonts w:hint="eastAsia" w:ascii="宋体" w:hAnsi="宋体" w:cs="宋体"/>
          <w:color w:val="auto"/>
        </w:rPr>
      </w:pPr>
    </w:p>
    <w:p w14:paraId="2431BCDA">
      <w:pPr>
        <w:rPr>
          <w:rFonts w:hint="eastAsia" w:ascii="宋体" w:hAnsi="宋体" w:cs="宋体"/>
          <w:color w:val="auto"/>
        </w:rPr>
      </w:pPr>
    </w:p>
    <w:p w14:paraId="51D0CC14">
      <w:pPr>
        <w:rPr>
          <w:rFonts w:hint="eastAsia" w:ascii="宋体" w:hAnsi="宋体" w:cs="宋体"/>
          <w:color w:val="auto"/>
        </w:rPr>
      </w:pPr>
    </w:p>
    <w:p w14:paraId="78A4A308">
      <w:pPr>
        <w:rPr>
          <w:rFonts w:hint="eastAsia" w:ascii="宋体" w:hAnsi="宋体" w:cs="宋体"/>
          <w:color w:val="auto"/>
        </w:rPr>
      </w:pPr>
    </w:p>
    <w:p w14:paraId="7A033AF5">
      <w:pPr>
        <w:rPr>
          <w:rFonts w:hint="eastAsia" w:ascii="宋体" w:hAnsi="宋体" w:cs="宋体"/>
          <w:color w:val="auto"/>
        </w:rPr>
      </w:pPr>
    </w:p>
    <w:p w14:paraId="5B4CC4A8">
      <w:pPr>
        <w:rPr>
          <w:rFonts w:hint="eastAsia" w:ascii="宋体" w:hAnsi="宋体" w:cs="宋体"/>
          <w:color w:val="auto"/>
        </w:rPr>
      </w:pPr>
    </w:p>
    <w:p w14:paraId="5FE09AC8">
      <w:pPr>
        <w:rPr>
          <w:rFonts w:hint="eastAsia" w:ascii="宋体" w:hAnsi="宋体" w:cs="宋体"/>
          <w:color w:val="auto"/>
        </w:rPr>
      </w:pPr>
    </w:p>
    <w:p w14:paraId="5FCF1C13">
      <w:pPr>
        <w:rPr>
          <w:rFonts w:hint="eastAsia" w:ascii="宋体" w:hAnsi="宋体" w:cs="宋体"/>
          <w:color w:val="auto"/>
        </w:rPr>
      </w:pPr>
    </w:p>
    <w:p w14:paraId="781D7322">
      <w:pPr>
        <w:pStyle w:val="8"/>
        <w:jc w:val="center"/>
        <w:outlineLvl w:val="0"/>
        <w:rPr>
          <w:rFonts w:hint="eastAsia" w:hAnsi="宋体" w:cs="宋体"/>
          <w:b/>
          <w:color w:val="auto"/>
          <w:sz w:val="36"/>
        </w:rPr>
      </w:pPr>
      <w:bookmarkStart w:id="6" w:name="_Toc456166133"/>
      <w:r>
        <w:rPr>
          <w:rFonts w:hint="eastAsia" w:hAnsi="宋体" w:cs="宋体"/>
          <w:b/>
          <w:color w:val="auto"/>
          <w:sz w:val="36"/>
        </w:rPr>
        <w:br w:type="page"/>
      </w:r>
      <w:bookmarkStart w:id="7" w:name="_Toc1037"/>
      <w:r>
        <w:rPr>
          <w:rFonts w:hint="eastAsia" w:hAnsi="宋体" w:cs="宋体"/>
          <w:b/>
          <w:color w:val="auto"/>
          <w:sz w:val="36"/>
        </w:rPr>
        <w:t xml:space="preserve">第一章  </w:t>
      </w:r>
      <w:bookmarkEnd w:id="0"/>
      <w:bookmarkEnd w:id="1"/>
      <w:bookmarkEnd w:id="2"/>
      <w:bookmarkEnd w:id="3"/>
      <w:bookmarkEnd w:id="6"/>
      <w:bookmarkStart w:id="8" w:name="_Toc139966431"/>
      <w:bookmarkStart w:id="9" w:name="_Toc139967215"/>
      <w:bookmarkStart w:id="10" w:name="_Toc213206172"/>
      <w:bookmarkStart w:id="11" w:name="_Toc213325921"/>
      <w:r>
        <w:rPr>
          <w:rFonts w:hint="eastAsia" w:hAnsi="宋体" w:cs="宋体"/>
          <w:b/>
          <w:color w:val="auto"/>
          <w:sz w:val="36"/>
        </w:rPr>
        <w:t>询价公告</w:t>
      </w:r>
      <w:bookmarkEnd w:id="7"/>
    </w:p>
    <w:p w14:paraId="62F1FDBE">
      <w:pPr>
        <w:pStyle w:val="8"/>
        <w:jc w:val="center"/>
        <w:outlineLvl w:val="9"/>
        <w:rPr>
          <w:rFonts w:hint="eastAsia" w:hAnsi="宋体" w:cs="宋体"/>
          <w:bCs/>
          <w:color w:val="auto"/>
          <w:sz w:val="24"/>
        </w:rPr>
      </w:pPr>
      <w:bookmarkStart w:id="12" w:name="_Toc35393797"/>
      <w:bookmarkStart w:id="13" w:name="_Toc24898"/>
      <w:bookmarkStart w:id="14" w:name="_Toc28359011"/>
      <w:bookmarkStart w:id="15" w:name="_Toc29440"/>
      <w:bookmarkStart w:id="16" w:name="_Toc23632"/>
      <w:bookmarkStart w:id="17" w:name="_Toc24952"/>
      <w:r>
        <w:rPr>
          <w:rFonts w:hint="eastAsia" w:hAnsi="宋体" w:cs="宋体"/>
          <w:b/>
          <w:color w:val="auto"/>
          <w:sz w:val="36"/>
        </w:rPr>
        <w:t>广西国建项目管理有限公司</w:t>
      </w:r>
      <w:r>
        <w:rPr>
          <w:rFonts w:hint="eastAsia" w:hAnsi="宋体" w:cs="宋体"/>
          <w:b/>
          <w:color w:val="auto"/>
          <w:sz w:val="36"/>
          <w:lang w:val="en-US" w:eastAsia="zh-CN"/>
        </w:rPr>
        <w:t>关于</w:t>
      </w:r>
      <w:r>
        <w:rPr>
          <w:rFonts w:hint="eastAsia" w:hAnsi="宋体" w:cs="宋体"/>
          <w:b/>
          <w:color w:val="auto"/>
          <w:sz w:val="36"/>
          <w:lang w:eastAsia="zh-CN"/>
        </w:rPr>
        <w:t>战训服装和护士鞋采购项目（A分标重）</w:t>
      </w:r>
      <w:r>
        <w:rPr>
          <w:rFonts w:hint="eastAsia" w:hAnsi="宋体" w:cs="宋体"/>
          <w:b/>
          <w:color w:val="auto"/>
          <w:sz w:val="36"/>
        </w:rPr>
        <w:t>（</w:t>
      </w:r>
      <w:r>
        <w:rPr>
          <w:rFonts w:hint="eastAsia" w:hAnsi="宋体" w:cs="宋体"/>
          <w:b/>
          <w:color w:val="auto"/>
          <w:sz w:val="36"/>
          <w:lang w:eastAsia="zh-CN"/>
        </w:rPr>
        <w:t>GXGJ2025-X0050-M</w:t>
      </w:r>
      <w:r>
        <w:rPr>
          <w:rFonts w:hint="eastAsia" w:hAnsi="宋体" w:cs="宋体"/>
          <w:b/>
          <w:color w:val="auto"/>
          <w:sz w:val="36"/>
        </w:rPr>
        <w:t xml:space="preserve"> ）询价公告</w:t>
      </w:r>
      <w:bookmarkEnd w:id="12"/>
      <w:bookmarkEnd w:id="13"/>
      <w:bookmarkEnd w:id="14"/>
      <w:bookmarkEnd w:id="15"/>
      <w:bookmarkEnd w:id="16"/>
      <w:bookmarkEnd w:id="17"/>
    </w:p>
    <w:p w14:paraId="545A5C82">
      <w:pPr>
        <w:rPr>
          <w:rFonts w:hint="eastAsia" w:ascii="宋体" w:hAnsi="宋体" w:cs="宋体"/>
          <w:color w:val="auto"/>
          <w:sz w:val="24"/>
        </w:rPr>
      </w:pPr>
    </w:p>
    <w:p w14:paraId="731CEEED">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cs="宋体"/>
          <w:color w:val="auto"/>
          <w:sz w:val="24"/>
        </w:rPr>
      </w:pPr>
      <w:r>
        <w:rPr>
          <w:rFonts w:hint="eastAsia" w:ascii="宋体" w:hAnsi="宋体" w:cs="宋体"/>
          <w:color w:val="auto"/>
          <w:sz w:val="24"/>
          <w:lang w:bidi="ar"/>
        </w:rPr>
        <w:t>项目概况</w:t>
      </w:r>
    </w:p>
    <w:p w14:paraId="2FAEE298">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lang w:eastAsia="zh-CN" w:bidi="ar"/>
        </w:rPr>
        <w:t>战训服装和护士鞋采购项目（A分标重）</w:t>
      </w:r>
      <w:r>
        <w:rPr>
          <w:rFonts w:hint="eastAsia" w:ascii="宋体" w:hAnsi="宋体" w:cs="宋体"/>
          <w:color w:val="auto"/>
          <w:sz w:val="24"/>
          <w:lang w:bidi="ar"/>
        </w:rPr>
        <w:t>的潜在供应商应在</w:t>
      </w:r>
      <w:r>
        <w:rPr>
          <w:rFonts w:hint="eastAsia" w:ascii="宋体" w:hAnsi="宋体" w:cs="宋体"/>
          <w:color w:val="auto"/>
          <w:sz w:val="24"/>
          <w:u w:val="single"/>
          <w:lang w:bidi="ar"/>
        </w:rPr>
        <w:t>广西国建项目管理有限公司（广西南宁市白沙大道53号松宇时代17楼）</w:t>
      </w:r>
      <w:r>
        <w:rPr>
          <w:rFonts w:hint="eastAsia" w:ascii="宋体" w:hAnsi="宋体" w:cs="宋体"/>
          <w:color w:val="auto"/>
          <w:sz w:val="24"/>
          <w:lang w:bidi="ar"/>
        </w:rPr>
        <w:t>获取询价通知书，并于</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bCs/>
          <w:color w:val="auto"/>
          <w:sz w:val="24"/>
          <w:u w:val="single"/>
          <w:lang w:bidi="ar"/>
        </w:rPr>
        <w:t xml:space="preserve">年 </w:t>
      </w:r>
      <w:r>
        <w:rPr>
          <w:rFonts w:hint="eastAsia" w:ascii="宋体" w:hAnsi="宋体" w:cs="宋体"/>
          <w:bCs/>
          <w:color w:val="auto"/>
          <w:sz w:val="24"/>
          <w:u w:val="single"/>
          <w:lang w:val="en-US" w:eastAsia="zh-CN" w:bidi="ar"/>
        </w:rPr>
        <w:t>06</w:t>
      </w:r>
      <w:r>
        <w:rPr>
          <w:rFonts w:hint="eastAsia" w:ascii="宋体" w:hAnsi="宋体" w:cs="宋体"/>
          <w:bCs/>
          <w:color w:val="auto"/>
          <w:sz w:val="24"/>
          <w:u w:val="single"/>
          <w:lang w:bidi="ar"/>
        </w:rPr>
        <w:t xml:space="preserve"> 月 </w:t>
      </w:r>
      <w:r>
        <w:rPr>
          <w:rFonts w:hint="eastAsia" w:ascii="宋体" w:hAnsi="宋体" w:cs="宋体"/>
          <w:bCs/>
          <w:color w:val="auto"/>
          <w:sz w:val="24"/>
          <w:u w:val="single"/>
          <w:lang w:val="en-US" w:eastAsia="zh-CN" w:bidi="ar"/>
        </w:rPr>
        <w:t>24</w:t>
      </w:r>
      <w:r>
        <w:rPr>
          <w:rFonts w:hint="eastAsia" w:ascii="宋体" w:hAnsi="宋体" w:cs="宋体"/>
          <w:bCs/>
          <w:color w:val="auto"/>
          <w:sz w:val="24"/>
          <w:u w:val="single"/>
          <w:lang w:bidi="ar"/>
        </w:rPr>
        <w:t xml:space="preserve"> 日15点30分（</w:t>
      </w:r>
      <w:r>
        <w:rPr>
          <w:rFonts w:hint="eastAsia" w:ascii="宋体" w:hAnsi="宋体" w:cs="宋体"/>
          <w:bCs/>
          <w:color w:val="auto"/>
          <w:sz w:val="24"/>
          <w:lang w:bidi="ar"/>
        </w:rPr>
        <w:t>北京时间）前提交报价文件</w:t>
      </w:r>
      <w:r>
        <w:rPr>
          <w:rFonts w:hint="eastAsia" w:ascii="宋体" w:hAnsi="宋体" w:cs="宋体"/>
          <w:color w:val="auto"/>
          <w:sz w:val="24"/>
          <w:lang w:bidi="ar"/>
        </w:rPr>
        <w:t>。</w:t>
      </w:r>
    </w:p>
    <w:p w14:paraId="5C4DB82C">
      <w:pPr>
        <w:snapToGrid w:val="0"/>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一、项目基本情况</w:t>
      </w:r>
    </w:p>
    <w:p w14:paraId="57C4093B">
      <w:pPr>
        <w:snapToGrid w:val="0"/>
        <w:spacing w:line="50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1.项目名称:</w:t>
      </w:r>
      <w:r>
        <w:rPr>
          <w:rFonts w:hint="eastAsia" w:ascii="宋体" w:hAnsi="宋体" w:cs="宋体"/>
          <w:color w:val="auto"/>
          <w:sz w:val="24"/>
        </w:rPr>
        <w:t xml:space="preserve"> </w:t>
      </w:r>
      <w:r>
        <w:rPr>
          <w:rFonts w:hint="eastAsia" w:ascii="宋体" w:hAnsi="宋体" w:cs="宋体"/>
          <w:color w:val="auto"/>
          <w:sz w:val="24"/>
          <w:lang w:eastAsia="zh-CN"/>
        </w:rPr>
        <w:t>战训服装和护士鞋采购项目（A分标重）</w:t>
      </w:r>
    </w:p>
    <w:p w14:paraId="0E5A1142">
      <w:pPr>
        <w:snapToGrid w:val="0"/>
        <w:spacing w:line="500" w:lineRule="exact"/>
        <w:ind w:firstLine="480" w:firstLineChars="200"/>
        <w:rPr>
          <w:rFonts w:hint="eastAsia" w:ascii="宋体" w:hAnsi="宋体" w:cs="宋体"/>
          <w:bCs/>
          <w:color w:val="auto"/>
          <w:sz w:val="24"/>
        </w:rPr>
      </w:pPr>
      <w:r>
        <w:rPr>
          <w:rFonts w:hint="eastAsia" w:ascii="宋体" w:hAnsi="宋体" w:cs="宋体"/>
          <w:bCs/>
          <w:color w:val="auto"/>
          <w:sz w:val="24"/>
        </w:rPr>
        <w:t>2.项目编号：</w:t>
      </w:r>
      <w:r>
        <w:rPr>
          <w:rFonts w:hint="eastAsia" w:ascii="宋体" w:hAnsi="宋体" w:cs="宋体"/>
          <w:bCs/>
          <w:color w:val="auto"/>
          <w:sz w:val="24"/>
          <w:lang w:eastAsia="zh-CN"/>
        </w:rPr>
        <w:t>GXGJ2025-X0050-M</w:t>
      </w:r>
      <w:r>
        <w:rPr>
          <w:rFonts w:hint="eastAsia" w:ascii="宋体" w:hAnsi="宋体" w:cs="宋体"/>
          <w:bCs/>
          <w:color w:val="auto"/>
          <w:sz w:val="24"/>
        </w:rPr>
        <w:t xml:space="preserve"> </w:t>
      </w:r>
    </w:p>
    <w:p w14:paraId="5A7C2640">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3.采购方式：询价采购</w:t>
      </w:r>
    </w:p>
    <w:p w14:paraId="6C26BCDE">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4.采购预算金额：</w:t>
      </w:r>
      <w:r>
        <w:rPr>
          <w:rFonts w:hint="eastAsia" w:ascii="宋体" w:hAnsi="宋体" w:cs="宋体"/>
          <w:color w:val="auto"/>
          <w:sz w:val="24"/>
          <w:lang w:val="en-US" w:eastAsia="zh-CN"/>
        </w:rPr>
        <w:t>9.534</w:t>
      </w:r>
      <w:r>
        <w:rPr>
          <w:rFonts w:hint="eastAsia" w:ascii="宋体" w:hAnsi="宋体" w:cs="宋体"/>
          <w:color w:val="auto"/>
          <w:sz w:val="24"/>
        </w:rPr>
        <w:t>万元</w:t>
      </w:r>
    </w:p>
    <w:p w14:paraId="72266E72">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5.采购需求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6649"/>
      </w:tblGrid>
      <w:tr w14:paraId="506E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803" w:type="dxa"/>
            <w:vAlign w:val="center"/>
          </w:tcPr>
          <w:p w14:paraId="6941BEF2">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标</w:t>
            </w:r>
            <w:r>
              <w:rPr>
                <w:rFonts w:hint="eastAsia" w:ascii="宋体" w:hAnsi="宋体" w:cs="宋体"/>
                <w:color w:val="auto"/>
                <w:sz w:val="24"/>
                <w:szCs w:val="24"/>
                <w:lang w:val="en-US" w:eastAsia="zh-CN"/>
              </w:rPr>
              <w:t>的</w:t>
            </w:r>
            <w:r>
              <w:rPr>
                <w:rFonts w:hint="eastAsia" w:ascii="宋体" w:hAnsi="宋体" w:cs="宋体"/>
                <w:color w:val="auto"/>
                <w:sz w:val="24"/>
                <w:szCs w:val="24"/>
              </w:rPr>
              <w:t>名称</w:t>
            </w:r>
          </w:p>
        </w:tc>
        <w:tc>
          <w:tcPr>
            <w:tcW w:w="6649" w:type="dxa"/>
            <w:vAlign w:val="center"/>
          </w:tcPr>
          <w:p w14:paraId="1CD8DD39">
            <w:pPr>
              <w:spacing w:line="500" w:lineRule="exact"/>
              <w:jc w:val="center"/>
              <w:rPr>
                <w:rFonts w:hint="eastAsia" w:ascii="宋体" w:hAnsi="宋体" w:cs="宋体"/>
                <w:color w:val="auto"/>
                <w:sz w:val="24"/>
                <w:szCs w:val="24"/>
              </w:rPr>
            </w:pPr>
            <w:r>
              <w:rPr>
                <w:rFonts w:hint="eastAsia" w:ascii="宋体" w:hAnsi="宋体" w:cs="宋体"/>
                <w:color w:val="auto"/>
                <w:sz w:val="24"/>
                <w:szCs w:val="24"/>
              </w:rPr>
              <w:t>简要技术需求或者服务需求</w:t>
            </w:r>
          </w:p>
        </w:tc>
      </w:tr>
      <w:tr w14:paraId="6FD6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803" w:type="dxa"/>
            <w:vAlign w:val="center"/>
          </w:tcPr>
          <w:p w14:paraId="6C5E2525">
            <w:pPr>
              <w:spacing w:line="500" w:lineRule="exact"/>
              <w:jc w:val="center"/>
              <w:rPr>
                <w:rFonts w:hint="eastAsia" w:ascii="宋体" w:hAnsi="宋体" w:eastAsia="宋体" w:cs="宋体"/>
                <w:bCs/>
                <w:color w:val="auto"/>
                <w:sz w:val="24"/>
                <w:szCs w:val="24"/>
                <w:lang w:val="en-US" w:eastAsia="zh-CN"/>
              </w:rPr>
            </w:pPr>
            <w:r>
              <w:rPr>
                <w:rFonts w:hint="eastAsia" w:ascii="宋体" w:hAnsi="宋体" w:cs="宋体"/>
                <w:color w:val="auto"/>
                <w:sz w:val="24"/>
                <w:lang w:eastAsia="zh-CN"/>
              </w:rPr>
              <w:t>战训服装</w:t>
            </w:r>
            <w:r>
              <w:rPr>
                <w:rFonts w:hint="eastAsia" w:ascii="宋体" w:hAnsi="宋体" w:cs="宋体"/>
                <w:bCs/>
                <w:color w:val="auto"/>
                <w:sz w:val="24"/>
                <w:szCs w:val="24"/>
                <w:lang w:val="en-US" w:eastAsia="zh-CN"/>
              </w:rPr>
              <w:t>采购</w:t>
            </w:r>
          </w:p>
        </w:tc>
        <w:tc>
          <w:tcPr>
            <w:tcW w:w="6649" w:type="dxa"/>
            <w:vAlign w:val="center"/>
          </w:tcPr>
          <w:p w14:paraId="109C00A5">
            <w:pPr>
              <w:spacing w:line="500" w:lineRule="exact"/>
              <w:jc w:val="center"/>
              <w:rPr>
                <w:rFonts w:hint="eastAsia" w:ascii="宋体" w:hAnsi="宋体" w:cs="宋体"/>
                <w:color w:val="auto"/>
                <w:sz w:val="24"/>
                <w:szCs w:val="24"/>
              </w:rPr>
            </w:pPr>
            <w:r>
              <w:rPr>
                <w:rFonts w:hint="eastAsia" w:ascii="宋体" w:hAnsi="宋体" w:cs="宋体"/>
                <w:color w:val="auto"/>
                <w:sz w:val="24"/>
                <w:lang w:eastAsia="zh-CN"/>
              </w:rPr>
              <w:t>战训服装</w:t>
            </w:r>
            <w:r>
              <w:rPr>
                <w:rFonts w:hint="eastAsia" w:ascii="宋体" w:hAnsi="宋体" w:cs="宋体"/>
                <w:color w:val="auto"/>
                <w:sz w:val="24"/>
                <w:lang w:val="en-US" w:eastAsia="zh-CN"/>
              </w:rPr>
              <w:t>1批</w:t>
            </w:r>
            <w:r>
              <w:rPr>
                <w:rFonts w:hint="eastAsia"/>
                <w:color w:val="auto"/>
                <w:spacing w:val="-1"/>
                <w:sz w:val="24"/>
                <w:szCs w:val="24"/>
              </w:rPr>
              <w:t>，</w:t>
            </w:r>
            <w:r>
              <w:rPr>
                <w:rFonts w:hint="eastAsia" w:ascii="宋体" w:hAnsi="宋体" w:cs="宋体"/>
                <w:color w:val="auto"/>
                <w:sz w:val="24"/>
                <w:szCs w:val="24"/>
              </w:rPr>
              <w:t>如需进一步了解详细内容，详见询价采购文件。</w:t>
            </w:r>
          </w:p>
        </w:tc>
      </w:tr>
    </w:tbl>
    <w:p w14:paraId="3D1C2116">
      <w:pPr>
        <w:snapToGrid w:val="0"/>
        <w:spacing w:line="500" w:lineRule="exact"/>
        <w:ind w:firstLine="482" w:firstLineChars="200"/>
        <w:rPr>
          <w:rFonts w:hint="eastAsia" w:ascii="宋体" w:hAnsi="宋体" w:cs="宋体"/>
          <w:b/>
          <w:bCs/>
          <w:color w:val="auto"/>
          <w:sz w:val="24"/>
        </w:rPr>
      </w:pPr>
      <w:r>
        <w:rPr>
          <w:rFonts w:hint="eastAsia" w:ascii="宋体" w:hAnsi="宋体" w:cs="宋体"/>
          <w:b/>
          <w:color w:val="auto"/>
          <w:sz w:val="24"/>
        </w:rPr>
        <w:t>二</w:t>
      </w:r>
      <w:r>
        <w:rPr>
          <w:rFonts w:hint="eastAsia" w:ascii="宋体" w:hAnsi="宋体" w:cs="宋体"/>
          <w:color w:val="auto"/>
          <w:sz w:val="24"/>
        </w:rPr>
        <w:t>、</w:t>
      </w:r>
      <w:r>
        <w:rPr>
          <w:rFonts w:hint="eastAsia" w:ascii="宋体" w:hAnsi="宋体" w:cs="宋体"/>
          <w:b/>
          <w:bCs/>
          <w:color w:val="auto"/>
          <w:sz w:val="24"/>
        </w:rPr>
        <w:t>合格报价人的资格要求</w:t>
      </w:r>
      <w:bookmarkStart w:id="18" w:name="CgwjmbEntity：tbrzz_0"/>
      <w:r>
        <w:rPr>
          <w:rFonts w:hint="eastAsia" w:ascii="宋体" w:hAnsi="宋体" w:cs="宋体"/>
          <w:b/>
          <w:bCs/>
          <w:color w:val="auto"/>
          <w:sz w:val="24"/>
        </w:rPr>
        <w:t>：</w:t>
      </w:r>
    </w:p>
    <w:p w14:paraId="27D49F49">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rPr>
        <w:t>满足《中华人民共和国政府采购法》第二十二条规定。</w:t>
      </w:r>
    </w:p>
    <w:bookmarkEnd w:id="18"/>
    <w:p w14:paraId="0A53B959">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rPr>
        <w:t>本项目的特定资格要求：</w:t>
      </w:r>
      <w:r>
        <w:rPr>
          <w:rFonts w:hint="eastAsia" w:ascii="宋体" w:hAnsi="宋体" w:cs="宋体"/>
          <w:color w:val="auto"/>
          <w:sz w:val="24"/>
          <w:u w:val="single"/>
        </w:rPr>
        <w:t xml:space="preserve"> 无。</w:t>
      </w:r>
    </w:p>
    <w:p w14:paraId="31952955">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97B315">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E8546A6">
      <w:pPr>
        <w:snapToGrid w:val="0"/>
        <w:spacing w:line="5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5.本项目不接受未购买本询价通知书的供应商参加</w:t>
      </w:r>
      <w:r>
        <w:rPr>
          <w:rFonts w:hint="eastAsia" w:ascii="宋体" w:hAnsi="宋体" w:cs="宋体"/>
          <w:color w:val="auto"/>
          <w:sz w:val="24"/>
          <w:lang w:val="en-US" w:eastAsia="zh-CN"/>
        </w:rPr>
        <w:t>报价。</w:t>
      </w:r>
    </w:p>
    <w:p w14:paraId="08D8E619">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本项目不接受联合体。</w:t>
      </w:r>
    </w:p>
    <w:p w14:paraId="3D4761BF">
      <w:pPr>
        <w:snapToGrid w:val="0"/>
        <w:spacing w:line="500" w:lineRule="exact"/>
        <w:ind w:firstLine="482" w:firstLineChars="200"/>
        <w:rPr>
          <w:rFonts w:hint="eastAsia" w:ascii="宋体" w:hAnsi="宋体" w:cs="宋体"/>
          <w:color w:val="auto"/>
          <w:sz w:val="24"/>
        </w:rPr>
      </w:pPr>
      <w:r>
        <w:rPr>
          <w:rFonts w:hint="eastAsia" w:ascii="宋体" w:hAnsi="宋体" w:cs="宋体"/>
          <w:b/>
          <w:bCs/>
          <w:color w:val="auto"/>
          <w:sz w:val="24"/>
        </w:rPr>
        <w:t>三、询价通知书的获取</w:t>
      </w:r>
      <w:r>
        <w:rPr>
          <w:rFonts w:hint="eastAsia" w:ascii="宋体" w:hAnsi="宋体" w:cs="宋体"/>
          <w:color w:val="auto"/>
          <w:sz w:val="24"/>
        </w:rPr>
        <w:t>：</w:t>
      </w:r>
    </w:p>
    <w:p w14:paraId="4C2AE3AF">
      <w:pPr>
        <w:spacing w:line="500" w:lineRule="exact"/>
        <w:ind w:firstLine="480" w:firstLineChars="200"/>
        <w:rPr>
          <w:rFonts w:hint="eastAsia" w:ascii="宋体" w:hAnsi="宋体" w:cs="宋体"/>
          <w:color w:val="auto"/>
          <w:sz w:val="24"/>
        </w:rPr>
      </w:pPr>
      <w:r>
        <w:rPr>
          <w:rFonts w:hint="eastAsia" w:ascii="宋体" w:hAnsi="宋体" w:cs="宋体"/>
          <w:color w:val="auto"/>
          <w:sz w:val="24"/>
          <w:lang w:bidi="ar"/>
        </w:rPr>
        <w:t>1.时间：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bCs/>
          <w:color w:val="auto"/>
          <w:sz w:val="24"/>
          <w:u w:val="single"/>
          <w:lang w:bidi="ar"/>
        </w:rPr>
        <w:t xml:space="preserve">年 </w:t>
      </w:r>
      <w:r>
        <w:rPr>
          <w:rFonts w:hint="eastAsia" w:ascii="宋体" w:hAnsi="宋体" w:cs="宋体"/>
          <w:bCs/>
          <w:color w:val="auto"/>
          <w:sz w:val="24"/>
          <w:u w:val="single"/>
          <w:lang w:val="en-US" w:eastAsia="zh-CN" w:bidi="ar"/>
        </w:rPr>
        <w:t>06</w:t>
      </w:r>
      <w:r>
        <w:rPr>
          <w:rFonts w:hint="eastAsia" w:ascii="宋体" w:hAnsi="宋体" w:cs="宋体"/>
          <w:bCs/>
          <w:color w:val="auto"/>
          <w:sz w:val="24"/>
          <w:u w:val="single"/>
          <w:lang w:bidi="ar"/>
        </w:rPr>
        <w:t xml:space="preserve"> 月 </w:t>
      </w:r>
      <w:r>
        <w:rPr>
          <w:rFonts w:hint="eastAsia" w:ascii="宋体" w:hAnsi="宋体" w:cs="宋体"/>
          <w:bCs/>
          <w:color w:val="auto"/>
          <w:sz w:val="24"/>
          <w:u w:val="single"/>
          <w:lang w:val="en-US" w:eastAsia="zh-CN" w:bidi="ar"/>
        </w:rPr>
        <w:t>18</w:t>
      </w:r>
      <w:r>
        <w:rPr>
          <w:rFonts w:hint="eastAsia" w:ascii="宋体" w:hAnsi="宋体" w:cs="宋体"/>
          <w:bCs/>
          <w:color w:val="auto"/>
          <w:sz w:val="24"/>
          <w:u w:val="single"/>
          <w:lang w:bidi="ar"/>
        </w:rPr>
        <w:t xml:space="preserve"> 日</w:t>
      </w:r>
      <w:r>
        <w:rPr>
          <w:rFonts w:hint="eastAsia" w:ascii="宋体" w:hAnsi="宋体" w:cs="宋体"/>
          <w:color w:val="auto"/>
          <w:sz w:val="24"/>
        </w:rPr>
        <w:t>至</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bCs/>
          <w:color w:val="auto"/>
          <w:sz w:val="24"/>
          <w:u w:val="single"/>
          <w:lang w:bidi="ar"/>
        </w:rPr>
        <w:t xml:space="preserve">年 </w:t>
      </w:r>
      <w:r>
        <w:rPr>
          <w:rFonts w:hint="eastAsia" w:ascii="宋体" w:hAnsi="宋体" w:cs="宋体"/>
          <w:bCs/>
          <w:color w:val="auto"/>
          <w:sz w:val="24"/>
          <w:u w:val="single"/>
          <w:lang w:val="en-US" w:eastAsia="zh-CN" w:bidi="ar"/>
        </w:rPr>
        <w:t>06</w:t>
      </w:r>
      <w:r>
        <w:rPr>
          <w:rFonts w:hint="eastAsia" w:ascii="宋体" w:hAnsi="宋体" w:cs="宋体"/>
          <w:bCs/>
          <w:color w:val="auto"/>
          <w:sz w:val="24"/>
          <w:u w:val="single"/>
          <w:lang w:bidi="ar"/>
        </w:rPr>
        <w:t xml:space="preserve"> 月 </w:t>
      </w:r>
      <w:r>
        <w:rPr>
          <w:rFonts w:hint="eastAsia" w:ascii="宋体" w:hAnsi="宋体" w:cs="宋体"/>
          <w:bCs/>
          <w:color w:val="auto"/>
          <w:sz w:val="24"/>
          <w:u w:val="single"/>
          <w:lang w:val="en-US" w:eastAsia="zh-CN" w:bidi="ar"/>
        </w:rPr>
        <w:t>23</w:t>
      </w:r>
      <w:r>
        <w:rPr>
          <w:rFonts w:hint="eastAsia" w:ascii="宋体" w:hAnsi="宋体" w:cs="宋体"/>
          <w:bCs/>
          <w:color w:val="auto"/>
          <w:sz w:val="24"/>
          <w:u w:val="single"/>
          <w:lang w:bidi="ar"/>
        </w:rPr>
        <w:t xml:space="preserve"> 日</w:t>
      </w:r>
      <w:r>
        <w:rPr>
          <w:rFonts w:hint="eastAsia" w:ascii="宋体" w:hAnsi="宋体" w:cs="宋体"/>
          <w:color w:val="auto"/>
          <w:sz w:val="24"/>
        </w:rPr>
        <w:t>，每天上午</w:t>
      </w:r>
      <w:r>
        <w:rPr>
          <w:rFonts w:hint="eastAsia" w:ascii="宋体" w:hAnsi="宋体" w:cs="宋体"/>
          <w:color w:val="auto"/>
          <w:sz w:val="24"/>
          <w:u w:val="single"/>
        </w:rPr>
        <w:t>8：30</w:t>
      </w:r>
      <w:r>
        <w:rPr>
          <w:rFonts w:hint="eastAsia" w:ascii="宋体" w:hAnsi="宋体" w:cs="宋体"/>
          <w:color w:val="auto"/>
          <w:sz w:val="24"/>
        </w:rPr>
        <w:t>至</w:t>
      </w:r>
      <w:r>
        <w:rPr>
          <w:rFonts w:hint="eastAsia" w:ascii="宋体" w:hAnsi="宋体" w:cs="宋体"/>
          <w:color w:val="auto"/>
          <w:sz w:val="24"/>
          <w:u w:val="single"/>
        </w:rPr>
        <w:t>12：00</w:t>
      </w:r>
      <w:r>
        <w:rPr>
          <w:rFonts w:hint="eastAsia" w:ascii="宋体" w:hAnsi="宋体" w:cs="宋体"/>
          <w:color w:val="auto"/>
          <w:sz w:val="24"/>
        </w:rPr>
        <w:t>，下午</w:t>
      </w:r>
      <w:r>
        <w:rPr>
          <w:rFonts w:hint="eastAsia" w:ascii="宋体" w:hAnsi="宋体" w:cs="宋体"/>
          <w:color w:val="auto"/>
          <w:sz w:val="24"/>
          <w:u w:val="single"/>
        </w:rPr>
        <w:t>3：00</w:t>
      </w:r>
      <w:r>
        <w:rPr>
          <w:rFonts w:hint="eastAsia" w:ascii="宋体" w:hAnsi="宋体" w:cs="宋体"/>
          <w:color w:val="auto"/>
          <w:sz w:val="24"/>
        </w:rPr>
        <w:t>至</w:t>
      </w:r>
      <w:r>
        <w:rPr>
          <w:rFonts w:hint="eastAsia" w:ascii="宋体" w:hAnsi="宋体" w:cs="宋体"/>
          <w:color w:val="auto"/>
          <w:sz w:val="24"/>
          <w:u w:val="single"/>
        </w:rPr>
        <w:t>6：00</w:t>
      </w:r>
      <w:r>
        <w:rPr>
          <w:rFonts w:hint="eastAsia" w:ascii="宋体" w:hAnsi="宋体" w:cs="宋体"/>
          <w:color w:val="auto"/>
          <w:sz w:val="24"/>
        </w:rPr>
        <w:t>（北京时间，法定节假日除外）</w:t>
      </w:r>
    </w:p>
    <w:p w14:paraId="43FE5F56">
      <w:pPr>
        <w:spacing w:line="500" w:lineRule="exact"/>
        <w:ind w:firstLine="426"/>
        <w:rPr>
          <w:rFonts w:hint="eastAsia" w:ascii="宋体" w:hAnsi="宋体" w:cs="宋体"/>
          <w:color w:val="auto"/>
          <w:sz w:val="24"/>
          <w:u w:val="single"/>
        </w:rPr>
      </w:pPr>
      <w:r>
        <w:rPr>
          <w:rFonts w:hint="eastAsia" w:ascii="宋体" w:hAnsi="宋体" w:cs="宋体"/>
          <w:color w:val="auto"/>
          <w:sz w:val="24"/>
          <w:lang w:bidi="ar"/>
        </w:rPr>
        <w:t>2.地点：广西南宁市白沙大道53号松宇时代17楼财务室（电话：0771-4915599）</w:t>
      </w:r>
    </w:p>
    <w:p w14:paraId="776ABE39">
      <w:pPr>
        <w:spacing w:line="500" w:lineRule="exact"/>
        <w:ind w:firstLine="480" w:firstLineChars="200"/>
        <w:rPr>
          <w:rFonts w:hint="eastAsia" w:ascii="宋体" w:hAnsi="宋体" w:cs="宋体"/>
          <w:color w:val="auto"/>
          <w:sz w:val="24"/>
        </w:rPr>
      </w:pPr>
      <w:r>
        <w:rPr>
          <w:rFonts w:hint="eastAsia" w:ascii="宋体" w:hAnsi="宋体" w:cs="宋体"/>
          <w:color w:val="auto"/>
          <w:sz w:val="24"/>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0C9F6E70">
      <w:pPr>
        <w:spacing w:line="500" w:lineRule="exact"/>
        <w:ind w:firstLine="480" w:firstLineChars="200"/>
        <w:rPr>
          <w:rFonts w:hint="eastAsia" w:ascii="宋体" w:hAnsi="宋体" w:cs="宋体"/>
          <w:color w:val="auto"/>
          <w:sz w:val="24"/>
        </w:rPr>
      </w:pPr>
      <w:r>
        <w:rPr>
          <w:rFonts w:hint="eastAsia" w:ascii="宋体" w:hAnsi="宋体" w:cs="宋体"/>
          <w:color w:val="auto"/>
          <w:sz w:val="24"/>
        </w:rPr>
        <w:t>4.售价：询价文件工本费每本 300 元，售后不退。如需邮购，每本另加邮费 50 元【需于获取截止时间前将工本费（邮购的另加邮费）汇到采购代理机构下述指定账号】；</w:t>
      </w:r>
      <w:r>
        <w:rPr>
          <w:rFonts w:hint="eastAsia" w:ascii="宋体" w:hAnsi="宋体" w:cs="宋体"/>
          <w:b/>
          <w:bCs/>
          <w:color w:val="auto"/>
          <w:sz w:val="24"/>
        </w:rPr>
        <w:t>依据《国家税务总局关于增值税发票开具有关问题的公告》国家税务总局公告2017年第16号的规定，供应商在索取发票时，请提供纳税人识别号或统一社会信用代码。</w:t>
      </w:r>
    </w:p>
    <w:p w14:paraId="7D8F6D5B">
      <w:pPr>
        <w:spacing w:line="500" w:lineRule="exact"/>
        <w:ind w:firstLine="480" w:firstLineChars="200"/>
        <w:rPr>
          <w:rFonts w:hint="eastAsia" w:ascii="宋体" w:hAnsi="宋体" w:cs="宋体"/>
          <w:color w:val="auto"/>
          <w:sz w:val="24"/>
        </w:rPr>
      </w:pPr>
      <w:r>
        <w:rPr>
          <w:rFonts w:hint="eastAsia" w:ascii="宋体" w:hAnsi="宋体" w:cs="宋体"/>
          <w:color w:val="auto"/>
          <w:sz w:val="24"/>
        </w:rPr>
        <w:t>开户名称：广西国建项目管理有限公司百色分公司</w:t>
      </w:r>
    </w:p>
    <w:p w14:paraId="5DCCB6D1">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开户银行：广西北部湾银行百色分行 </w:t>
      </w:r>
    </w:p>
    <w:p w14:paraId="43BA885F">
      <w:pPr>
        <w:spacing w:line="500" w:lineRule="exact"/>
        <w:ind w:firstLine="480" w:firstLineChars="200"/>
        <w:rPr>
          <w:rFonts w:hint="eastAsia" w:ascii="宋体" w:hAnsi="宋体" w:cs="宋体"/>
          <w:color w:val="auto"/>
          <w:sz w:val="24"/>
        </w:rPr>
      </w:pPr>
      <w:r>
        <w:rPr>
          <w:rFonts w:hint="eastAsia" w:ascii="宋体" w:hAnsi="宋体" w:cs="宋体"/>
          <w:color w:val="auto"/>
          <w:sz w:val="24"/>
        </w:rPr>
        <w:t>银行账号：8050 0624 4988 888</w:t>
      </w:r>
    </w:p>
    <w:p w14:paraId="7AF1016C">
      <w:pPr>
        <w:snapToGrid w:val="0"/>
        <w:spacing w:line="500" w:lineRule="exact"/>
        <w:ind w:firstLine="479" w:firstLineChars="199"/>
        <w:rPr>
          <w:rFonts w:hint="eastAsia" w:ascii="宋体" w:hAnsi="宋体" w:cs="宋体"/>
          <w:b/>
          <w:color w:val="auto"/>
          <w:sz w:val="24"/>
        </w:rPr>
      </w:pPr>
      <w:r>
        <w:rPr>
          <w:rFonts w:hint="eastAsia" w:ascii="宋体" w:hAnsi="宋体" w:cs="宋体"/>
          <w:b/>
          <w:color w:val="auto"/>
          <w:sz w:val="24"/>
        </w:rPr>
        <w:t>四、报价文件提交</w:t>
      </w:r>
    </w:p>
    <w:p w14:paraId="451D49A3">
      <w:pPr>
        <w:snapToGrid w:val="0"/>
        <w:spacing w:line="500" w:lineRule="exact"/>
        <w:ind w:firstLine="480" w:firstLineChars="200"/>
        <w:rPr>
          <w:rFonts w:hint="eastAsia" w:ascii="宋体" w:hAnsi="宋体" w:cs="宋体"/>
          <w:color w:val="auto"/>
          <w:sz w:val="24"/>
        </w:rPr>
      </w:pPr>
      <w:r>
        <w:rPr>
          <w:rFonts w:ascii="宋体" w:hAnsi="宋体" w:cs="宋体"/>
          <w:color w:val="auto"/>
          <w:sz w:val="24"/>
        </w:rPr>
        <w:t>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bCs/>
          <w:color w:val="auto"/>
          <w:sz w:val="24"/>
          <w:u w:val="single"/>
          <w:lang w:bidi="ar"/>
        </w:rPr>
        <w:t xml:space="preserve">年 </w:t>
      </w:r>
      <w:r>
        <w:rPr>
          <w:rFonts w:hint="eastAsia" w:ascii="宋体" w:hAnsi="宋体" w:cs="宋体"/>
          <w:bCs/>
          <w:color w:val="auto"/>
          <w:sz w:val="24"/>
          <w:u w:val="single"/>
          <w:lang w:val="en-US" w:eastAsia="zh-CN" w:bidi="ar"/>
        </w:rPr>
        <w:t>06</w:t>
      </w:r>
      <w:r>
        <w:rPr>
          <w:rFonts w:hint="eastAsia" w:ascii="宋体" w:hAnsi="宋体" w:cs="宋体"/>
          <w:bCs/>
          <w:color w:val="auto"/>
          <w:sz w:val="24"/>
          <w:u w:val="single"/>
          <w:lang w:bidi="ar"/>
        </w:rPr>
        <w:t xml:space="preserve"> 月 </w:t>
      </w:r>
      <w:r>
        <w:rPr>
          <w:rFonts w:hint="eastAsia" w:ascii="宋体" w:hAnsi="宋体" w:cs="宋体"/>
          <w:bCs/>
          <w:color w:val="auto"/>
          <w:sz w:val="24"/>
          <w:u w:val="single"/>
          <w:lang w:val="en-US" w:eastAsia="zh-CN" w:bidi="ar"/>
        </w:rPr>
        <w:t>24</w:t>
      </w:r>
      <w:r>
        <w:rPr>
          <w:rFonts w:hint="eastAsia" w:ascii="宋体" w:hAnsi="宋体" w:cs="宋体"/>
          <w:bCs/>
          <w:color w:val="auto"/>
          <w:sz w:val="24"/>
          <w:u w:val="single"/>
          <w:lang w:bidi="ar"/>
        </w:rPr>
        <w:t xml:space="preserve"> 日15点30分</w:t>
      </w:r>
      <w:r>
        <w:rPr>
          <w:rFonts w:ascii="宋体" w:hAnsi="宋体" w:cs="宋体"/>
          <w:color w:val="auto"/>
          <w:sz w:val="24"/>
        </w:rPr>
        <w:t>（北京时间），供应商请于</w:t>
      </w:r>
      <w:r>
        <w:rPr>
          <w:rFonts w:hint="eastAsia" w:ascii="宋体" w:hAnsi="宋体" w:cs="宋体"/>
          <w:color w:val="auto"/>
          <w:sz w:val="24"/>
        </w:rPr>
        <w:t>报价</w:t>
      </w:r>
      <w:r>
        <w:rPr>
          <w:rFonts w:ascii="宋体" w:hAnsi="宋体" w:cs="宋体"/>
          <w:color w:val="auto"/>
          <w:sz w:val="24"/>
        </w:rPr>
        <w:t>文件提交截止时间前将</w:t>
      </w:r>
      <w:r>
        <w:rPr>
          <w:rFonts w:hint="eastAsia" w:ascii="宋体" w:hAnsi="宋体" w:cs="宋体"/>
          <w:color w:val="auto"/>
          <w:sz w:val="24"/>
        </w:rPr>
        <w:t>报价</w:t>
      </w:r>
      <w:r>
        <w:rPr>
          <w:rFonts w:ascii="宋体" w:hAnsi="宋体" w:cs="宋体"/>
          <w:color w:val="auto"/>
          <w:sz w:val="24"/>
        </w:rPr>
        <w:t>文件密封递交，逾期送达或未密封的将予以拒收，供应商由法定代表人（负责人）或委托代理人出席截标会。</w:t>
      </w:r>
    </w:p>
    <w:p w14:paraId="09337E9C">
      <w:pPr>
        <w:snapToGrid w:val="0"/>
        <w:spacing w:line="500" w:lineRule="exact"/>
        <w:ind w:firstLine="480" w:firstLineChars="200"/>
        <w:rPr>
          <w:rFonts w:hint="eastAsia" w:ascii="宋体" w:hAnsi="宋体" w:cs="宋体"/>
          <w:color w:val="auto"/>
          <w:sz w:val="24"/>
        </w:rPr>
      </w:pPr>
      <w:r>
        <w:rPr>
          <w:rFonts w:ascii="宋体" w:hAnsi="宋体" w:cs="宋体"/>
          <w:color w:val="auto"/>
          <w:sz w:val="24"/>
        </w:rPr>
        <w:t>地点：广西国建项目管理有限公司百色分公司（</w:t>
      </w:r>
      <w:r>
        <w:rPr>
          <w:rFonts w:hint="eastAsia" w:ascii="宋体" w:hAnsi="宋体" w:cs="宋体"/>
          <w:color w:val="auto"/>
          <w:sz w:val="24"/>
        </w:rPr>
        <w:t>百色市右江区那毕大道12号百色投资大厦（环球大厦）右塔5层508号</w:t>
      </w:r>
      <w:r>
        <w:rPr>
          <w:rFonts w:ascii="宋体" w:hAnsi="宋体" w:cs="宋体"/>
          <w:color w:val="auto"/>
          <w:sz w:val="24"/>
        </w:rPr>
        <w:t>）。</w:t>
      </w:r>
    </w:p>
    <w:p w14:paraId="261EC5ED">
      <w:pPr>
        <w:snapToGrid w:val="0"/>
        <w:spacing w:line="500" w:lineRule="exact"/>
        <w:ind w:firstLine="482" w:firstLineChars="200"/>
        <w:rPr>
          <w:rFonts w:hint="eastAsia" w:ascii="宋体" w:hAnsi="宋体" w:cs="宋体"/>
          <w:b/>
          <w:color w:val="auto"/>
          <w:sz w:val="24"/>
        </w:rPr>
      </w:pPr>
      <w:r>
        <w:rPr>
          <w:rFonts w:hint="eastAsia" w:ascii="宋体" w:hAnsi="宋体" w:cs="宋体"/>
          <w:b/>
          <w:color w:val="auto"/>
          <w:sz w:val="24"/>
        </w:rPr>
        <w:t>五、开启</w:t>
      </w:r>
    </w:p>
    <w:p w14:paraId="1633AD07">
      <w:pPr>
        <w:snapToGrid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bCs/>
          <w:color w:val="auto"/>
          <w:sz w:val="24"/>
          <w:u w:val="single"/>
          <w:lang w:bidi="ar"/>
        </w:rPr>
        <w:t xml:space="preserve">年 </w:t>
      </w:r>
      <w:r>
        <w:rPr>
          <w:rFonts w:hint="eastAsia" w:ascii="宋体" w:hAnsi="宋体" w:cs="宋体"/>
          <w:bCs/>
          <w:color w:val="auto"/>
          <w:sz w:val="24"/>
          <w:u w:val="single"/>
          <w:lang w:val="en-US" w:eastAsia="zh-CN" w:bidi="ar"/>
        </w:rPr>
        <w:t>06</w:t>
      </w:r>
      <w:r>
        <w:rPr>
          <w:rFonts w:hint="eastAsia" w:ascii="宋体" w:hAnsi="宋体" w:cs="宋体"/>
          <w:bCs/>
          <w:color w:val="auto"/>
          <w:sz w:val="24"/>
          <w:u w:val="single"/>
          <w:lang w:bidi="ar"/>
        </w:rPr>
        <w:t xml:space="preserve"> 月 </w:t>
      </w:r>
      <w:r>
        <w:rPr>
          <w:rFonts w:hint="eastAsia" w:ascii="宋体" w:hAnsi="宋体" w:cs="宋体"/>
          <w:bCs/>
          <w:color w:val="auto"/>
          <w:sz w:val="24"/>
          <w:u w:val="single"/>
          <w:lang w:val="en-US" w:eastAsia="zh-CN" w:bidi="ar"/>
        </w:rPr>
        <w:t>24</w:t>
      </w:r>
      <w:r>
        <w:rPr>
          <w:rFonts w:hint="eastAsia" w:ascii="宋体" w:hAnsi="宋体" w:cs="宋体"/>
          <w:bCs/>
          <w:color w:val="auto"/>
          <w:sz w:val="24"/>
          <w:u w:val="single"/>
          <w:lang w:bidi="ar"/>
        </w:rPr>
        <w:t xml:space="preserve"> 日15点30分</w:t>
      </w:r>
      <w:r>
        <w:rPr>
          <w:rFonts w:hint="eastAsia" w:ascii="宋体" w:hAnsi="宋体" w:cs="宋体"/>
          <w:bCs/>
          <w:color w:val="auto"/>
          <w:sz w:val="24"/>
          <w:u w:val="single"/>
          <w:lang w:val="en-US" w:eastAsia="zh-CN" w:bidi="ar"/>
        </w:rPr>
        <w:t>后</w:t>
      </w:r>
    </w:p>
    <w:p w14:paraId="27AA1190">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地点：广西国建项目管理有限公司开标厅（百色市右江区那毕大道12号百色投资大厦（环球大厦）右塔5层508号）</w:t>
      </w:r>
    </w:p>
    <w:p w14:paraId="49F4162B">
      <w:pPr>
        <w:snapToGrid w:val="0"/>
        <w:spacing w:line="500" w:lineRule="exact"/>
        <w:ind w:firstLine="482" w:firstLineChars="200"/>
        <w:rPr>
          <w:rFonts w:hint="eastAsia" w:ascii="宋体" w:hAnsi="宋体" w:cs="宋体"/>
          <w:b/>
          <w:color w:val="auto"/>
          <w:sz w:val="24"/>
        </w:rPr>
      </w:pPr>
      <w:bookmarkStart w:id="19" w:name="_Toc28359094"/>
      <w:bookmarkStart w:id="20" w:name="_Toc35393634"/>
      <w:bookmarkStart w:id="21" w:name="_Toc28359017"/>
      <w:bookmarkStart w:id="22" w:name="_Toc35393803"/>
      <w:r>
        <w:rPr>
          <w:rFonts w:hint="eastAsia" w:ascii="宋体" w:hAnsi="宋体" w:cs="宋体"/>
          <w:b/>
          <w:color w:val="auto"/>
          <w:sz w:val="24"/>
        </w:rPr>
        <w:t>六、公告期限</w:t>
      </w:r>
      <w:bookmarkEnd w:id="19"/>
      <w:bookmarkEnd w:id="20"/>
      <w:bookmarkEnd w:id="21"/>
      <w:bookmarkEnd w:id="22"/>
    </w:p>
    <w:p w14:paraId="6B75EDEF">
      <w:pPr>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14:paraId="73F3A00C">
      <w:pPr>
        <w:snapToGrid w:val="0"/>
        <w:spacing w:line="500" w:lineRule="exact"/>
        <w:ind w:firstLine="482" w:firstLineChars="200"/>
        <w:rPr>
          <w:rFonts w:hint="eastAsia"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、其他补充事宜</w:t>
      </w:r>
    </w:p>
    <w:p w14:paraId="222C9DC0">
      <w:pPr>
        <w:spacing w:line="500" w:lineRule="exact"/>
        <w:ind w:firstLine="480" w:firstLineChars="200"/>
        <w:rPr>
          <w:rFonts w:hint="eastAsia" w:ascii="宋体" w:hAnsi="宋体" w:cs="宋体"/>
          <w:color w:val="auto"/>
          <w:kern w:val="0"/>
          <w:sz w:val="24"/>
        </w:rPr>
      </w:pPr>
      <w:r>
        <w:rPr>
          <w:rFonts w:hint="eastAsia" w:ascii="宋体" w:hAnsi="宋体" w:cs="宋体"/>
          <w:color w:val="auto"/>
          <w:sz w:val="24"/>
        </w:rPr>
        <w:t>1.询价保</w:t>
      </w:r>
      <w:r>
        <w:rPr>
          <w:rFonts w:hint="eastAsia" w:ascii="宋体" w:hAnsi="宋体" w:cs="宋体"/>
          <w:color w:val="auto"/>
          <w:sz w:val="24"/>
          <w:szCs w:val="24"/>
        </w:rPr>
        <w:t>证金</w:t>
      </w:r>
      <w:r>
        <w:rPr>
          <w:rFonts w:hint="eastAsia" w:ascii="宋体" w:hAnsi="宋体" w:cs="宋体"/>
          <w:bCs/>
          <w:color w:val="auto"/>
          <w:sz w:val="24"/>
          <w:szCs w:val="24"/>
          <w:lang w:bidi="ar"/>
        </w:rPr>
        <w:t>：</w:t>
      </w:r>
      <w:r>
        <w:rPr>
          <w:rFonts w:hint="eastAsia" w:ascii="宋体" w:hAnsi="宋体" w:cs="宋体"/>
          <w:bCs/>
          <w:color w:val="auto"/>
          <w:sz w:val="24"/>
          <w:szCs w:val="24"/>
          <w:u w:val="single"/>
          <w:lang w:val="en-US" w:eastAsia="zh-CN" w:bidi="ar"/>
        </w:rPr>
        <w:t>900</w:t>
      </w:r>
      <w:r>
        <w:rPr>
          <w:rFonts w:hint="eastAsia" w:ascii="宋体" w:hAnsi="宋体" w:cs="宋体"/>
          <w:bCs/>
          <w:color w:val="auto"/>
          <w:sz w:val="24"/>
          <w:szCs w:val="24"/>
          <w:u w:val="single"/>
          <w:lang w:bidi="ar"/>
        </w:rPr>
        <w:t>.00 元</w:t>
      </w:r>
      <w:r>
        <w:rPr>
          <w:rFonts w:hint="eastAsia" w:ascii="宋体" w:hAnsi="宋体" w:cs="宋体"/>
          <w:color w:val="auto"/>
          <w:kern w:val="0"/>
          <w:sz w:val="24"/>
          <w:szCs w:val="24"/>
        </w:rPr>
        <w:t>（必须足额交纳）</w:t>
      </w:r>
    </w:p>
    <w:p w14:paraId="7DD4BD2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供应商应于报价文件提交截止时间前将</w:t>
      </w:r>
      <w:r>
        <w:rPr>
          <w:rFonts w:hint="eastAsia" w:ascii="宋体" w:hAnsi="宋体" w:cs="宋体"/>
          <w:color w:val="auto"/>
          <w:sz w:val="24"/>
        </w:rPr>
        <w:t>询价</w:t>
      </w:r>
      <w:r>
        <w:rPr>
          <w:rFonts w:hint="eastAsia" w:ascii="宋体" w:hAnsi="宋体" w:cs="宋体"/>
          <w:color w:val="auto"/>
          <w:kern w:val="0"/>
          <w:sz w:val="24"/>
        </w:rPr>
        <w:t>保证金以电汇、转账、汇票等非现金形式交至以下账户。（财务室电话：0771- 4915599）</w:t>
      </w:r>
    </w:p>
    <w:p w14:paraId="463B374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开户名称：广西国建项目管理有限公司</w:t>
      </w:r>
    </w:p>
    <w:p w14:paraId="6D2C9D0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开户银行：广西北部湾银行股份有限公司南宁市金凯支行</w:t>
      </w:r>
    </w:p>
    <w:p w14:paraId="68374165">
      <w:pPr>
        <w:pStyle w:val="7"/>
        <w:rPr>
          <w:color w:val="auto"/>
          <w:sz w:val="24"/>
        </w:rPr>
      </w:pPr>
      <w:r>
        <w:rPr>
          <w:rFonts w:hint="eastAsia" w:ascii="宋体" w:hAnsi="宋体" w:cs="宋体"/>
          <w:color w:val="auto"/>
          <w:kern w:val="0"/>
          <w:sz w:val="24"/>
        </w:rPr>
        <w:t>银行账号：8001 1543 5100 035</w:t>
      </w:r>
    </w:p>
    <w:p w14:paraId="72373C44">
      <w:pPr>
        <w:spacing w:line="5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2.公告媒体：采购与招标网、</w:t>
      </w:r>
      <w:r>
        <w:rPr>
          <w:rFonts w:hint="eastAsia" w:ascii="宋体" w:hAnsi="宋体" w:cs="宋体"/>
          <w:color w:val="auto"/>
          <w:sz w:val="24"/>
          <w:lang w:eastAsia="zh-CN"/>
        </w:rPr>
        <w:t>广西国建项目管理有限公司网</w:t>
      </w:r>
    </w:p>
    <w:p w14:paraId="51EAEF77">
      <w:pPr>
        <w:snapToGrid w:val="0"/>
        <w:spacing w:line="500" w:lineRule="exact"/>
        <w:ind w:firstLine="482" w:firstLineChars="200"/>
        <w:rPr>
          <w:rFonts w:hint="eastAsia" w:ascii="宋体" w:hAnsi="宋体" w:cs="宋体"/>
          <w:b/>
          <w:color w:val="auto"/>
          <w:sz w:val="24"/>
        </w:rPr>
      </w:pPr>
      <w:bookmarkStart w:id="96" w:name="_GoBack"/>
      <w:bookmarkEnd w:id="96"/>
      <w:r>
        <w:rPr>
          <w:rFonts w:hint="eastAsia" w:ascii="宋体" w:hAnsi="宋体" w:cs="宋体"/>
          <w:b/>
          <w:color w:val="auto"/>
          <w:sz w:val="24"/>
          <w:lang w:val="en-US" w:eastAsia="zh-CN"/>
        </w:rPr>
        <w:t>八</w:t>
      </w:r>
      <w:r>
        <w:rPr>
          <w:rFonts w:hint="eastAsia" w:ascii="宋体" w:hAnsi="宋体" w:cs="宋体"/>
          <w:b/>
          <w:color w:val="auto"/>
          <w:sz w:val="24"/>
        </w:rPr>
        <w:t>、凡对本次采购提出询问，请按以下方式联系：</w:t>
      </w:r>
    </w:p>
    <w:p w14:paraId="12555786">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1.采购人信息</w:t>
      </w:r>
    </w:p>
    <w:p w14:paraId="31D82EA5">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名称：百色市人民医院</w:t>
      </w:r>
    </w:p>
    <w:p w14:paraId="0A8C0BDD">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地址：百色市右江区城乡路8号</w:t>
      </w:r>
    </w:p>
    <w:p w14:paraId="42DA4470">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联系人及联系方式：陈腾云 0776-2851300</w:t>
      </w:r>
    </w:p>
    <w:p w14:paraId="6E382B60">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2.采购代理机构信息</w:t>
      </w:r>
    </w:p>
    <w:p w14:paraId="0682D970">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采购代理机构名称：广西国建项目管理有限公司</w:t>
      </w:r>
    </w:p>
    <w:p w14:paraId="3B50A225">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采购代理机构地址：广西南宁市白沙大道53号松宇时代17楼</w:t>
      </w:r>
    </w:p>
    <w:p w14:paraId="54494EA4">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联系方式： 0771-4915533</w:t>
      </w:r>
    </w:p>
    <w:p w14:paraId="655CC14D">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3.项目联系方式</w:t>
      </w:r>
    </w:p>
    <w:p w14:paraId="076AB97A">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 xml:space="preserve">项目联系人：蓝春花  </w:t>
      </w:r>
    </w:p>
    <w:p w14:paraId="60BDD095">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电 话：0771-4915533</w:t>
      </w:r>
    </w:p>
    <w:p w14:paraId="11BEF56A">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购买采购文件联系人：张艳芬     联系电话：0771-4915599</w:t>
      </w:r>
    </w:p>
    <w:p w14:paraId="5C2DF825">
      <w:pPr>
        <w:snapToGrid w:val="0"/>
        <w:spacing w:line="500" w:lineRule="exact"/>
        <w:ind w:firstLine="477" w:firstLineChars="199"/>
        <w:rPr>
          <w:rFonts w:hint="eastAsia" w:ascii="宋体" w:hAnsi="宋体" w:cs="宋体"/>
          <w:color w:val="auto"/>
          <w:sz w:val="24"/>
        </w:rPr>
      </w:pPr>
      <w:r>
        <w:rPr>
          <w:rFonts w:hint="eastAsia" w:ascii="宋体" w:hAnsi="宋体" w:cs="宋体"/>
          <w:color w:val="auto"/>
          <w:sz w:val="24"/>
        </w:rPr>
        <w:t>保证金退付联系人：张艳芬      联系电话：0771-4915599</w:t>
      </w:r>
    </w:p>
    <w:p w14:paraId="41B8196A">
      <w:pPr>
        <w:snapToGrid w:val="0"/>
        <w:spacing w:line="500" w:lineRule="exact"/>
        <w:ind w:firstLine="477" w:firstLineChars="199"/>
        <w:rPr>
          <w:rFonts w:hint="default" w:ascii="宋体" w:hAnsi="宋体" w:eastAsia="宋体" w:cs="宋体"/>
          <w:color w:val="auto"/>
          <w:sz w:val="24"/>
          <w:lang w:val="en-US" w:eastAsia="zh-CN"/>
        </w:rPr>
      </w:pPr>
      <w:r>
        <w:rPr>
          <w:rFonts w:hint="eastAsia" w:ascii="宋体" w:hAnsi="宋体" w:cs="宋体"/>
          <w:color w:val="auto"/>
          <w:sz w:val="24"/>
        </w:rPr>
        <w:t>公司邮箱：gxguojian@126.com     邮编：5300</w:t>
      </w:r>
      <w:r>
        <w:rPr>
          <w:rFonts w:hint="eastAsia" w:ascii="宋体" w:hAnsi="宋体" w:cs="宋体"/>
          <w:color w:val="auto"/>
          <w:sz w:val="24"/>
          <w:lang w:val="en-US" w:eastAsia="zh-CN"/>
        </w:rPr>
        <w:t>31</w:t>
      </w:r>
    </w:p>
    <w:p w14:paraId="040DDEF9">
      <w:pPr>
        <w:snapToGrid w:val="0"/>
        <w:spacing w:line="500" w:lineRule="exact"/>
        <w:ind w:firstLine="420"/>
        <w:jc w:val="right"/>
        <w:rPr>
          <w:rFonts w:hint="eastAsia" w:ascii="宋体" w:hAnsi="宋体" w:cs="宋体"/>
          <w:color w:val="auto"/>
          <w:sz w:val="24"/>
        </w:rPr>
      </w:pPr>
    </w:p>
    <w:p w14:paraId="768273C1">
      <w:pPr>
        <w:pStyle w:val="18"/>
        <w:widowControl w:val="0"/>
        <w:spacing w:after="165" w:line="500" w:lineRule="exact"/>
        <w:ind w:firstLine="480"/>
        <w:jc w:val="right"/>
        <w:rPr>
          <w:rFonts w:hint="eastAsia" w:ascii="宋体" w:hAnsi="宋体" w:cs="宋体"/>
          <w:color w:val="auto"/>
          <w:szCs w:val="24"/>
        </w:rPr>
      </w:pPr>
      <w:r>
        <w:rPr>
          <w:rFonts w:hint="eastAsia" w:ascii="宋体" w:hAnsi="宋体" w:cs="宋体"/>
          <w:color w:val="auto"/>
          <w:szCs w:val="24"/>
        </w:rPr>
        <w:t xml:space="preserve">                                     </w:t>
      </w:r>
      <w:bookmarkStart w:id="23" w:name="CgwjmbEntity：NYR1_0"/>
      <w:r>
        <w:rPr>
          <w:rFonts w:hint="eastAsia" w:ascii="宋体" w:hAnsi="宋体" w:cs="宋体"/>
          <w:color w:val="auto"/>
          <w:szCs w:val="24"/>
        </w:rPr>
        <w:t xml:space="preserve">        广西国建项目管理有限公司</w:t>
      </w:r>
    </w:p>
    <w:bookmarkEnd w:id="23"/>
    <w:p w14:paraId="70744262">
      <w:pPr>
        <w:pStyle w:val="18"/>
        <w:widowControl w:val="0"/>
        <w:spacing w:after="165" w:line="500" w:lineRule="exact"/>
        <w:ind w:firstLine="480"/>
        <w:jc w:val="right"/>
        <w:rPr>
          <w:rFonts w:hint="eastAsia" w:ascii="宋体" w:hAnsi="宋体" w:cs="宋体"/>
          <w:color w:val="auto"/>
          <w:szCs w:val="24"/>
        </w:rPr>
      </w:pPr>
      <w:r>
        <w:rPr>
          <w:rFonts w:hint="eastAsia" w:ascii="宋体" w:hAnsi="宋体" w:cs="宋体"/>
          <w:color w:val="auto"/>
          <w:szCs w:val="24"/>
        </w:rPr>
        <w:t>202</w:t>
      </w:r>
      <w:r>
        <w:rPr>
          <w:rFonts w:hint="eastAsia" w:ascii="宋体" w:hAnsi="宋体" w:cs="宋体"/>
          <w:color w:val="auto"/>
          <w:szCs w:val="24"/>
          <w:lang w:val="en-US" w:eastAsia="zh-CN"/>
        </w:rPr>
        <w:t>5</w:t>
      </w:r>
      <w:r>
        <w:rPr>
          <w:rFonts w:hint="eastAsia" w:ascii="宋体" w:hAnsi="宋体" w:cs="宋体"/>
          <w:color w:val="auto"/>
          <w:szCs w:val="24"/>
        </w:rPr>
        <w:t xml:space="preserve">年 </w:t>
      </w:r>
      <w:r>
        <w:rPr>
          <w:rFonts w:hint="eastAsia" w:ascii="宋体" w:hAnsi="宋体" w:cs="宋体"/>
          <w:color w:val="auto"/>
          <w:szCs w:val="24"/>
          <w:lang w:val="en-US" w:eastAsia="zh-CN"/>
        </w:rPr>
        <w:t>06</w:t>
      </w:r>
      <w:r>
        <w:rPr>
          <w:rFonts w:hint="eastAsia" w:ascii="宋体" w:hAnsi="宋体" w:cs="宋体"/>
          <w:color w:val="auto"/>
          <w:szCs w:val="24"/>
        </w:rPr>
        <w:t xml:space="preserve"> 月 </w:t>
      </w:r>
      <w:r>
        <w:rPr>
          <w:rFonts w:hint="eastAsia" w:ascii="宋体" w:hAnsi="宋体" w:cs="宋体"/>
          <w:color w:val="auto"/>
          <w:szCs w:val="24"/>
          <w:lang w:val="en-US" w:eastAsia="zh-CN"/>
        </w:rPr>
        <w:t>18</w:t>
      </w:r>
      <w:r>
        <w:rPr>
          <w:rFonts w:hint="eastAsia" w:ascii="宋体" w:hAnsi="宋体" w:cs="宋体"/>
          <w:color w:val="auto"/>
          <w:szCs w:val="24"/>
        </w:rPr>
        <w:t xml:space="preserve"> 日</w:t>
      </w:r>
    </w:p>
    <w:p w14:paraId="33D2FBE3">
      <w:pPr>
        <w:pStyle w:val="18"/>
        <w:widowControl w:val="0"/>
        <w:spacing w:after="165" w:line="312" w:lineRule="auto"/>
        <w:ind w:firstLine="480"/>
        <w:jc w:val="right"/>
        <w:rPr>
          <w:rFonts w:hint="eastAsia" w:ascii="宋体" w:hAnsi="宋体" w:cs="宋体"/>
          <w:color w:val="auto"/>
          <w:szCs w:val="24"/>
        </w:rPr>
      </w:pPr>
      <w:r>
        <w:rPr>
          <w:rFonts w:hint="eastAsia" w:ascii="宋体" w:hAnsi="宋体" w:cs="宋体"/>
          <w:color w:val="auto"/>
          <w:szCs w:val="24"/>
        </w:rPr>
        <w:br w:type="page"/>
      </w:r>
    </w:p>
    <w:bookmarkEnd w:id="4"/>
    <w:bookmarkEnd w:id="5"/>
    <w:bookmarkEnd w:id="8"/>
    <w:bookmarkEnd w:id="9"/>
    <w:bookmarkEnd w:id="10"/>
    <w:bookmarkEnd w:id="11"/>
    <w:p w14:paraId="7226A5F3">
      <w:pPr>
        <w:pStyle w:val="8"/>
        <w:jc w:val="center"/>
        <w:outlineLvl w:val="0"/>
        <w:rPr>
          <w:rFonts w:hint="eastAsia" w:hAnsi="宋体" w:cs="宋体"/>
          <w:b/>
          <w:color w:val="auto"/>
          <w:sz w:val="36"/>
        </w:rPr>
      </w:pPr>
      <w:bookmarkStart w:id="24" w:name="_Toc2580"/>
      <w:bookmarkStart w:id="25" w:name="_Toc456166134"/>
      <w:r>
        <w:rPr>
          <w:rFonts w:hint="eastAsia" w:hAnsi="宋体" w:cs="宋体"/>
          <w:b/>
          <w:color w:val="auto"/>
          <w:sz w:val="36"/>
        </w:rPr>
        <w:t>第二章  采购需求一览表</w:t>
      </w:r>
      <w:bookmarkEnd w:id="24"/>
      <w:bookmarkEnd w:id="25"/>
    </w:p>
    <w:p w14:paraId="7BCA74E4">
      <w:pPr>
        <w:adjustRightInd w:val="0"/>
        <w:spacing w:line="340" w:lineRule="exact"/>
        <w:rPr>
          <w:rFonts w:hint="eastAsia" w:ascii="宋体" w:hAnsi="宋体" w:cs="宋体"/>
          <w:b/>
          <w:color w:val="auto"/>
          <w:szCs w:val="21"/>
        </w:rPr>
      </w:pPr>
      <w:bookmarkStart w:id="26" w:name="_Toc213325922"/>
      <w:bookmarkStart w:id="27" w:name="_Toc456166135"/>
      <w:bookmarkStart w:id="28" w:name="_Toc213206173"/>
      <w:bookmarkStart w:id="29" w:name="_Toc139967216"/>
      <w:bookmarkStart w:id="30" w:name="_Toc139966432"/>
    </w:p>
    <w:p w14:paraId="2561599B">
      <w:pPr>
        <w:adjustRightInd w:val="0"/>
        <w:spacing w:line="340" w:lineRule="exact"/>
        <w:rPr>
          <w:rFonts w:hint="eastAsia" w:ascii="宋体" w:hAnsi="宋体" w:cs="宋体"/>
          <w:b/>
          <w:color w:val="auto"/>
          <w:sz w:val="24"/>
        </w:rPr>
      </w:pPr>
      <w:r>
        <w:rPr>
          <w:rFonts w:hint="eastAsia" w:ascii="宋体" w:hAnsi="宋体" w:cs="宋体"/>
          <w:b/>
          <w:color w:val="auto"/>
          <w:sz w:val="24"/>
        </w:rPr>
        <w:t>说明：</w:t>
      </w:r>
    </w:p>
    <w:p w14:paraId="3F6DEA3B">
      <w:pPr>
        <w:spacing w:line="500" w:lineRule="exact"/>
        <w:ind w:firstLine="489" w:firstLineChars="204"/>
        <w:rPr>
          <w:rFonts w:hint="eastAsia" w:ascii="宋体" w:hAnsi="宋体" w:cs="宋体"/>
          <w:color w:val="auto"/>
          <w:sz w:val="24"/>
        </w:rPr>
      </w:pPr>
      <w:r>
        <w:rPr>
          <w:rFonts w:hint="eastAsia" w:ascii="宋体" w:hAnsi="宋体" w:cs="宋体"/>
          <w:color w:val="auto"/>
          <w:sz w:val="24"/>
        </w:rPr>
        <w:t>1、本货物需求一览表中所列的品牌、型号仅起参考作用，竞标人可选用其他品牌、型号替代，但替代的品牌、型号在实质性要求和条件上要相当于或优于参考品牌、型号。</w:t>
      </w:r>
    </w:p>
    <w:p w14:paraId="5402ABAA">
      <w:pPr>
        <w:spacing w:line="500" w:lineRule="exact"/>
        <w:ind w:firstLine="489" w:firstLineChars="204"/>
        <w:rPr>
          <w:rFonts w:hint="eastAsia" w:ascii="宋体" w:hAnsi="宋体" w:cs="宋体"/>
          <w:color w:val="auto"/>
          <w:sz w:val="24"/>
        </w:rPr>
      </w:pPr>
      <w:r>
        <w:rPr>
          <w:rFonts w:hint="eastAsia" w:ascii="宋体" w:hAnsi="宋体" w:cs="宋体"/>
          <w:color w:val="auto"/>
          <w:sz w:val="24"/>
        </w:rPr>
        <w:t>2、凡在“技术参数要求”中表述为“标配”或“标准配置”的设备，竞标人应按第五章“竞标文件格式”规定的格式在“竞标产品技术资料表”中将其参数详细列明。</w:t>
      </w:r>
    </w:p>
    <w:p w14:paraId="215927A8">
      <w:pPr>
        <w:spacing w:line="500" w:lineRule="exact"/>
        <w:ind w:firstLine="489" w:firstLineChars="204"/>
        <w:rPr>
          <w:rFonts w:hint="eastAsia" w:ascii="宋体" w:hAnsi="宋体" w:cs="宋体"/>
          <w:color w:val="auto"/>
          <w:sz w:val="24"/>
        </w:rPr>
      </w:pPr>
      <w:r>
        <w:rPr>
          <w:rFonts w:hint="eastAsia" w:ascii="宋体" w:hAnsi="宋体" w:cs="宋体"/>
          <w:color w:val="auto"/>
          <w:sz w:val="24"/>
        </w:rPr>
        <w:t>3、本货物需求一览表中标注▲号的内容为实质性要求和条件。</w:t>
      </w:r>
    </w:p>
    <w:p w14:paraId="4AD74F81">
      <w:pPr>
        <w:spacing w:line="500" w:lineRule="exact"/>
        <w:ind w:firstLine="489" w:firstLineChars="204"/>
        <w:rPr>
          <w:rFonts w:hint="eastAsia" w:ascii="宋体" w:hAnsi="宋体" w:cs="宋体"/>
          <w:color w:val="auto"/>
          <w:sz w:val="24"/>
        </w:rPr>
      </w:pPr>
      <w:r>
        <w:rPr>
          <w:rFonts w:hint="eastAsia" w:ascii="宋体" w:hAnsi="宋体" w:cs="宋体"/>
          <w:color w:val="auto"/>
          <w:sz w:val="24"/>
        </w:rPr>
        <w:t>4、本货物需求一览表中内容如与第六章“合同条款及格式”相关条款不一致的，以本表为准。</w:t>
      </w:r>
    </w:p>
    <w:p w14:paraId="52FE7648">
      <w:pPr>
        <w:rPr>
          <w:rFonts w:hint="eastAsia" w:ascii="宋体" w:hAnsi="宋体" w:cs="宋体"/>
          <w:b/>
          <w:bCs/>
          <w:color w:val="auto"/>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78"/>
        <w:gridCol w:w="930"/>
        <w:gridCol w:w="945"/>
        <w:gridCol w:w="3641"/>
        <w:gridCol w:w="1284"/>
      </w:tblGrid>
      <w:tr w14:paraId="336B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828E09D">
            <w:pPr>
              <w:spacing w:line="400" w:lineRule="atLeast"/>
              <w:jc w:val="center"/>
              <w:rPr>
                <w:rFonts w:hint="eastAsia" w:ascii="宋体" w:hAnsi="宋体" w:cs="宋体"/>
                <w:color w:val="auto"/>
                <w:szCs w:val="21"/>
              </w:rPr>
            </w:pPr>
            <w:r>
              <w:rPr>
                <w:rFonts w:hint="eastAsia" w:ascii="宋体" w:hAnsi="宋体" w:cs="宋体"/>
                <w:color w:val="auto"/>
                <w:szCs w:val="21"/>
              </w:rPr>
              <w:t>项号</w:t>
            </w:r>
          </w:p>
        </w:tc>
        <w:tc>
          <w:tcPr>
            <w:tcW w:w="1978" w:type="dxa"/>
            <w:vAlign w:val="center"/>
          </w:tcPr>
          <w:p w14:paraId="229C3BDF">
            <w:pPr>
              <w:spacing w:line="400" w:lineRule="atLeast"/>
              <w:jc w:val="center"/>
              <w:rPr>
                <w:rFonts w:hint="eastAsia" w:ascii="宋体" w:hAnsi="宋体" w:cs="宋体"/>
                <w:color w:val="auto"/>
                <w:szCs w:val="21"/>
              </w:rPr>
            </w:pPr>
            <w:r>
              <w:rPr>
                <w:rFonts w:hint="eastAsia" w:ascii="宋体" w:hAnsi="宋体" w:cs="宋体"/>
                <w:color w:val="auto"/>
                <w:szCs w:val="21"/>
              </w:rPr>
              <w:t>货物名称</w:t>
            </w:r>
          </w:p>
        </w:tc>
        <w:tc>
          <w:tcPr>
            <w:tcW w:w="930" w:type="dxa"/>
            <w:vAlign w:val="center"/>
          </w:tcPr>
          <w:p w14:paraId="0DE90099">
            <w:pPr>
              <w:spacing w:line="400" w:lineRule="atLeas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数量</w:t>
            </w:r>
          </w:p>
        </w:tc>
        <w:tc>
          <w:tcPr>
            <w:tcW w:w="945" w:type="dxa"/>
            <w:vAlign w:val="center"/>
          </w:tcPr>
          <w:p w14:paraId="3E22F43F">
            <w:pPr>
              <w:spacing w:line="400" w:lineRule="atLeas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单位</w:t>
            </w:r>
          </w:p>
        </w:tc>
        <w:tc>
          <w:tcPr>
            <w:tcW w:w="3641" w:type="dxa"/>
            <w:vAlign w:val="center"/>
          </w:tcPr>
          <w:p w14:paraId="21F709AD">
            <w:pPr>
              <w:spacing w:line="400" w:lineRule="atLeast"/>
              <w:jc w:val="center"/>
              <w:rPr>
                <w:rFonts w:hint="eastAsia" w:ascii="宋体" w:hAnsi="宋体" w:cs="宋体"/>
                <w:color w:val="auto"/>
                <w:szCs w:val="21"/>
              </w:rPr>
            </w:pPr>
            <w:r>
              <w:rPr>
                <w:rFonts w:hint="eastAsia" w:ascii="宋体" w:hAnsi="宋体" w:cs="宋体"/>
                <w:color w:val="auto"/>
                <w:szCs w:val="21"/>
              </w:rPr>
              <w:t>技术参数及性能配置要求</w:t>
            </w:r>
          </w:p>
        </w:tc>
        <w:tc>
          <w:tcPr>
            <w:tcW w:w="1284" w:type="dxa"/>
            <w:vAlign w:val="center"/>
          </w:tcPr>
          <w:p w14:paraId="29D37360">
            <w:pPr>
              <w:spacing w:line="400" w:lineRule="atLeas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单价限价（元）</w:t>
            </w:r>
          </w:p>
        </w:tc>
      </w:tr>
      <w:tr w14:paraId="250B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jc w:val="center"/>
        </w:trPr>
        <w:tc>
          <w:tcPr>
            <w:tcW w:w="829" w:type="dxa"/>
            <w:vAlign w:val="center"/>
          </w:tcPr>
          <w:p w14:paraId="0FC12C79">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5A0822BB">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战训夏装</w:t>
            </w:r>
          </w:p>
        </w:tc>
        <w:tc>
          <w:tcPr>
            <w:tcW w:w="930" w:type="dxa"/>
            <w:vAlign w:val="center"/>
          </w:tcPr>
          <w:p w14:paraId="4F15C0BE">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5"/>
                <w:szCs w:val="25"/>
                <w:u w:val="none"/>
                <w:lang w:val="en-US" w:eastAsia="zh-CN" w:bidi="ar"/>
              </w:rPr>
              <w:t>70</w:t>
            </w:r>
          </w:p>
        </w:tc>
        <w:tc>
          <w:tcPr>
            <w:tcW w:w="945" w:type="dxa"/>
            <w:vAlign w:val="center"/>
          </w:tcPr>
          <w:p w14:paraId="658F5FCF">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5"/>
                <w:szCs w:val="25"/>
                <w:u w:val="none"/>
                <w:lang w:val="en-US" w:eastAsia="zh-CN" w:bidi="ar"/>
              </w:rPr>
              <w:t>套</w:t>
            </w:r>
          </w:p>
        </w:tc>
        <w:tc>
          <w:tcPr>
            <w:tcW w:w="3641" w:type="dxa"/>
          </w:tcPr>
          <w:p w14:paraId="001D2ACA">
            <w:pPr>
              <w:numPr>
                <w:ilvl w:val="0"/>
                <w:numId w:val="0"/>
              </w:numPr>
              <w:bidi w:val="0"/>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面料：警用格子面料</w:t>
            </w:r>
          </w:p>
          <w:p w14:paraId="2A87B12B">
            <w:pPr>
              <w:bidi w:val="0"/>
              <w:rPr>
                <w:rFonts w:hint="default"/>
                <w:color w:val="auto"/>
                <w:lang w:val="en-US" w:eastAsia="zh-CN"/>
              </w:rPr>
            </w:pPr>
            <w:r>
              <w:rPr>
                <w:rFonts w:hint="eastAsia"/>
                <w:color w:val="auto"/>
                <w:lang w:val="en-US" w:eastAsia="zh-CN"/>
              </w:rPr>
              <w:t>2.参考图片：</w:t>
            </w:r>
          </w:p>
          <w:p w14:paraId="327B624C">
            <w:pPr>
              <w:bidi w:val="0"/>
              <w:rPr>
                <w:rFonts w:hint="default"/>
                <w:color w:val="auto"/>
                <w:lang w:val="en-US" w:eastAsia="zh-CN"/>
              </w:rPr>
            </w:pPr>
            <w:r>
              <w:rPr>
                <w:color w:val="auto"/>
              </w:rPr>
              <w:drawing>
                <wp:inline distT="0" distB="0" distL="114300" distR="114300">
                  <wp:extent cx="1203960" cy="2042795"/>
                  <wp:effectExtent l="0" t="0" r="1524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rcRect l="31854" t="1226" r="5483" b="3678"/>
                          <a:stretch>
                            <a:fillRect/>
                          </a:stretch>
                        </pic:blipFill>
                        <pic:spPr>
                          <a:xfrm>
                            <a:off x="0" y="0"/>
                            <a:ext cx="1203960" cy="2042795"/>
                          </a:xfrm>
                          <a:prstGeom prst="rect">
                            <a:avLst/>
                          </a:prstGeom>
                          <a:noFill/>
                          <a:ln w="9525">
                            <a:noFill/>
                          </a:ln>
                        </pic:spPr>
                      </pic:pic>
                    </a:graphicData>
                  </a:graphic>
                </wp:inline>
              </w:drawing>
            </w:r>
          </w:p>
        </w:tc>
        <w:tc>
          <w:tcPr>
            <w:tcW w:w="1284" w:type="dxa"/>
            <w:vAlign w:val="center"/>
          </w:tcPr>
          <w:p w14:paraId="29733E29">
            <w:pPr>
              <w:keepNext w:val="0"/>
              <w:keepLines w:val="0"/>
              <w:widowControl/>
              <w:suppressLineNumbers w:val="0"/>
              <w:jc w:val="center"/>
              <w:textAlignment w:val="center"/>
              <w:rPr>
                <w:rFonts w:hint="default"/>
                <w:color w:val="auto"/>
                <w:lang w:val="en-US" w:eastAsia="zh-CN"/>
              </w:rPr>
            </w:pPr>
            <w:r>
              <w:rPr>
                <w:rFonts w:hint="eastAsia" w:ascii="宋体" w:hAnsi="宋体" w:eastAsia="宋体" w:cs="宋体"/>
                <w:i w:val="0"/>
                <w:iCs w:val="0"/>
                <w:color w:val="auto"/>
                <w:kern w:val="0"/>
                <w:sz w:val="25"/>
                <w:szCs w:val="25"/>
                <w:u w:val="none"/>
                <w:lang w:val="en-US" w:eastAsia="zh-CN" w:bidi="ar"/>
              </w:rPr>
              <w:t>256.00</w:t>
            </w:r>
          </w:p>
        </w:tc>
      </w:tr>
      <w:tr w14:paraId="77DE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9" w:type="dxa"/>
            <w:vAlign w:val="center"/>
          </w:tcPr>
          <w:p w14:paraId="28B7ACAB">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29D7D0D7">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战训秋装</w:t>
            </w:r>
          </w:p>
        </w:tc>
        <w:tc>
          <w:tcPr>
            <w:tcW w:w="930" w:type="dxa"/>
            <w:vAlign w:val="center"/>
          </w:tcPr>
          <w:p w14:paraId="1AB52360">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5"/>
                <w:szCs w:val="25"/>
                <w:u w:val="none"/>
                <w:lang w:val="en-US" w:eastAsia="zh-CN" w:bidi="ar"/>
              </w:rPr>
              <w:t>70</w:t>
            </w:r>
          </w:p>
        </w:tc>
        <w:tc>
          <w:tcPr>
            <w:tcW w:w="945" w:type="dxa"/>
            <w:vAlign w:val="center"/>
          </w:tcPr>
          <w:p w14:paraId="0B202589">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5"/>
                <w:szCs w:val="25"/>
                <w:u w:val="none"/>
                <w:lang w:val="en-US" w:eastAsia="zh-CN" w:bidi="ar"/>
              </w:rPr>
              <w:t>套</w:t>
            </w:r>
          </w:p>
        </w:tc>
        <w:tc>
          <w:tcPr>
            <w:tcW w:w="3641" w:type="dxa"/>
          </w:tcPr>
          <w:p w14:paraId="745473FB">
            <w:pPr>
              <w:numPr>
                <w:ilvl w:val="0"/>
                <w:numId w:val="0"/>
              </w:numPr>
              <w:bidi w:val="0"/>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面料：警用格子面料</w:t>
            </w:r>
          </w:p>
          <w:p w14:paraId="4F8641DF">
            <w:pPr>
              <w:bidi w:val="0"/>
              <w:rPr>
                <w:rFonts w:hint="default"/>
                <w:color w:val="auto"/>
                <w:lang w:val="en-US" w:eastAsia="zh-CN"/>
              </w:rPr>
            </w:pPr>
            <w:r>
              <w:rPr>
                <w:rFonts w:hint="eastAsia"/>
                <w:color w:val="auto"/>
                <w:lang w:val="en-US" w:eastAsia="zh-CN"/>
              </w:rPr>
              <w:t>2.参考图片：</w:t>
            </w:r>
          </w:p>
          <w:p w14:paraId="79F77A49">
            <w:pPr>
              <w:bidi w:val="0"/>
              <w:rPr>
                <w:rFonts w:hint="eastAsia" w:ascii="宋体" w:hAnsi="宋体" w:cs="宋体"/>
                <w:color w:val="auto"/>
                <w:spacing w:val="-3"/>
                <w:szCs w:val="21"/>
              </w:rPr>
            </w:pPr>
            <w:r>
              <w:rPr>
                <w:color w:val="auto"/>
              </w:rPr>
              <w:drawing>
                <wp:inline distT="0" distB="0" distL="114300" distR="114300">
                  <wp:extent cx="1570990" cy="1968500"/>
                  <wp:effectExtent l="0" t="0" r="10160" b="1270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1570990" cy="1968500"/>
                          </a:xfrm>
                          <a:prstGeom prst="rect">
                            <a:avLst/>
                          </a:prstGeom>
                          <a:noFill/>
                          <a:ln w="9525">
                            <a:noFill/>
                          </a:ln>
                        </pic:spPr>
                      </pic:pic>
                    </a:graphicData>
                  </a:graphic>
                </wp:inline>
              </w:drawing>
            </w:r>
          </w:p>
        </w:tc>
        <w:tc>
          <w:tcPr>
            <w:tcW w:w="1284" w:type="dxa"/>
            <w:vAlign w:val="center"/>
          </w:tcPr>
          <w:p w14:paraId="11927F97">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5"/>
                <w:szCs w:val="25"/>
                <w:u w:val="none"/>
                <w:lang w:val="en-US" w:eastAsia="zh-CN" w:bidi="ar"/>
              </w:rPr>
              <w:t>280.00</w:t>
            </w:r>
          </w:p>
        </w:tc>
      </w:tr>
      <w:tr w14:paraId="2F71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829" w:type="dxa"/>
            <w:vAlign w:val="center"/>
          </w:tcPr>
          <w:p w14:paraId="32A395E2">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6E09425E">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战训大衣</w:t>
            </w:r>
          </w:p>
        </w:tc>
        <w:tc>
          <w:tcPr>
            <w:tcW w:w="930" w:type="dxa"/>
            <w:vAlign w:val="center"/>
          </w:tcPr>
          <w:p w14:paraId="68DCB111">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5"/>
                <w:szCs w:val="25"/>
                <w:u w:val="none"/>
                <w:lang w:val="en-US" w:eastAsia="zh-CN" w:bidi="ar"/>
              </w:rPr>
              <w:t>70</w:t>
            </w:r>
          </w:p>
        </w:tc>
        <w:tc>
          <w:tcPr>
            <w:tcW w:w="945" w:type="dxa"/>
            <w:vAlign w:val="center"/>
          </w:tcPr>
          <w:p w14:paraId="0BAF8D5A">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5"/>
                <w:szCs w:val="25"/>
                <w:u w:val="none"/>
                <w:lang w:val="en-US" w:eastAsia="zh-CN" w:bidi="ar"/>
              </w:rPr>
              <w:t>套</w:t>
            </w:r>
          </w:p>
        </w:tc>
        <w:tc>
          <w:tcPr>
            <w:tcW w:w="3641" w:type="dxa"/>
          </w:tcPr>
          <w:p w14:paraId="5040C8BA">
            <w:pPr>
              <w:numPr>
                <w:ilvl w:val="0"/>
                <w:numId w:val="0"/>
              </w:numPr>
              <w:bidi w:val="0"/>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面料：警用格子面料</w:t>
            </w:r>
          </w:p>
          <w:p w14:paraId="74462F91">
            <w:pPr>
              <w:bidi w:val="0"/>
              <w:rPr>
                <w:rFonts w:hint="default"/>
                <w:color w:val="auto"/>
                <w:lang w:val="en-US" w:eastAsia="zh-CN"/>
              </w:rPr>
            </w:pPr>
            <w:r>
              <w:rPr>
                <w:rFonts w:hint="eastAsia"/>
                <w:color w:val="auto"/>
                <w:lang w:val="en-US" w:eastAsia="zh-CN"/>
              </w:rPr>
              <w:t>2.参考图片：</w:t>
            </w:r>
          </w:p>
          <w:p w14:paraId="0B8E9B81">
            <w:pPr>
              <w:spacing w:line="400" w:lineRule="atLeast"/>
              <w:jc w:val="left"/>
              <w:rPr>
                <w:rFonts w:hint="eastAsia" w:ascii="宋体" w:hAnsi="宋体" w:cs="宋体"/>
                <w:color w:val="auto"/>
                <w:spacing w:val="-3"/>
                <w:szCs w:val="21"/>
              </w:rPr>
            </w:pPr>
            <w:r>
              <w:rPr>
                <w:color w:val="auto"/>
              </w:rPr>
              <w:drawing>
                <wp:inline distT="0" distB="0" distL="114300" distR="114300">
                  <wp:extent cx="2105660" cy="2291715"/>
                  <wp:effectExtent l="0" t="0" r="8890"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2105660" cy="2291715"/>
                          </a:xfrm>
                          <a:prstGeom prst="rect">
                            <a:avLst/>
                          </a:prstGeom>
                          <a:noFill/>
                          <a:ln w="9525">
                            <a:noFill/>
                          </a:ln>
                        </pic:spPr>
                      </pic:pic>
                    </a:graphicData>
                  </a:graphic>
                </wp:inline>
              </w:drawing>
            </w:r>
          </w:p>
        </w:tc>
        <w:tc>
          <w:tcPr>
            <w:tcW w:w="1284" w:type="dxa"/>
            <w:vAlign w:val="center"/>
          </w:tcPr>
          <w:p w14:paraId="0020B2F8">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5"/>
                <w:szCs w:val="25"/>
                <w:u w:val="none"/>
                <w:lang w:val="en-US" w:eastAsia="zh-CN" w:bidi="ar"/>
              </w:rPr>
              <w:t>350.00</w:t>
            </w:r>
          </w:p>
        </w:tc>
      </w:tr>
      <w:tr w14:paraId="103A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829" w:type="dxa"/>
            <w:vAlign w:val="center"/>
          </w:tcPr>
          <w:p w14:paraId="075330A4">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38D723A6">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作训鞋</w:t>
            </w:r>
          </w:p>
        </w:tc>
        <w:tc>
          <w:tcPr>
            <w:tcW w:w="930" w:type="dxa"/>
            <w:vAlign w:val="center"/>
          </w:tcPr>
          <w:p w14:paraId="6976F4E0">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5"/>
                <w:szCs w:val="25"/>
                <w:u w:val="none"/>
                <w:lang w:val="en-US" w:eastAsia="zh-CN" w:bidi="ar"/>
              </w:rPr>
              <w:t>70</w:t>
            </w:r>
          </w:p>
        </w:tc>
        <w:tc>
          <w:tcPr>
            <w:tcW w:w="945" w:type="dxa"/>
            <w:vAlign w:val="center"/>
          </w:tcPr>
          <w:p w14:paraId="57AE436E">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5"/>
                <w:szCs w:val="25"/>
                <w:u w:val="none"/>
                <w:lang w:val="en-US" w:eastAsia="zh-CN" w:bidi="ar"/>
              </w:rPr>
              <w:t>双</w:t>
            </w:r>
          </w:p>
        </w:tc>
        <w:tc>
          <w:tcPr>
            <w:tcW w:w="3641" w:type="dxa"/>
          </w:tcPr>
          <w:p w14:paraId="5E759C72">
            <w:pPr>
              <w:numPr>
                <w:ilvl w:val="0"/>
                <w:numId w:val="0"/>
              </w:numPr>
              <w:bidi w:val="0"/>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面料：</w:t>
            </w:r>
          </w:p>
          <w:p w14:paraId="4F68EFD0">
            <w:pPr>
              <w:bidi w:val="0"/>
              <w:rPr>
                <w:rFonts w:hint="default"/>
                <w:color w:val="auto"/>
                <w:lang w:val="en-US" w:eastAsia="zh-CN"/>
              </w:rPr>
            </w:pPr>
            <w:r>
              <w:rPr>
                <w:rFonts w:hint="eastAsia"/>
                <w:color w:val="auto"/>
                <w:lang w:val="en-US" w:eastAsia="zh-CN"/>
              </w:rPr>
              <w:t>2.参考图片：</w:t>
            </w:r>
          </w:p>
          <w:p w14:paraId="0355E5CC">
            <w:pPr>
              <w:spacing w:line="400" w:lineRule="atLeast"/>
              <w:jc w:val="left"/>
              <w:rPr>
                <w:rFonts w:hint="eastAsia" w:ascii="宋体" w:hAnsi="宋体" w:cs="宋体"/>
                <w:color w:val="auto"/>
                <w:spacing w:val="-3"/>
                <w:szCs w:val="21"/>
              </w:rPr>
            </w:pPr>
            <w:r>
              <w:rPr>
                <w:color w:val="auto"/>
              </w:rPr>
              <w:drawing>
                <wp:inline distT="0" distB="0" distL="114300" distR="114300">
                  <wp:extent cx="1981835" cy="1252220"/>
                  <wp:effectExtent l="0" t="0" r="18415" b="5080"/>
                  <wp:docPr id="7" name="图片 6" descr="73318c693e53dc383acf36f0bf78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73318c693e53dc383acf36f0bf78f4b"/>
                          <pic:cNvPicPr>
                            <a:picLocks noChangeAspect="1"/>
                          </pic:cNvPicPr>
                        </pic:nvPicPr>
                        <pic:blipFill>
                          <a:blip r:embed="rId13"/>
                          <a:stretch>
                            <a:fillRect/>
                          </a:stretch>
                        </pic:blipFill>
                        <pic:spPr>
                          <a:xfrm>
                            <a:off x="0" y="0"/>
                            <a:ext cx="1981835" cy="1252220"/>
                          </a:xfrm>
                          <a:prstGeom prst="rect">
                            <a:avLst/>
                          </a:prstGeom>
                        </pic:spPr>
                      </pic:pic>
                    </a:graphicData>
                  </a:graphic>
                </wp:inline>
              </w:drawing>
            </w:r>
          </w:p>
        </w:tc>
        <w:tc>
          <w:tcPr>
            <w:tcW w:w="1284" w:type="dxa"/>
            <w:vAlign w:val="center"/>
          </w:tcPr>
          <w:p w14:paraId="1E4AC2ED">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5"/>
                <w:szCs w:val="25"/>
                <w:u w:val="none"/>
                <w:lang w:val="en-US" w:eastAsia="zh-CN" w:bidi="ar"/>
              </w:rPr>
              <w:t>255.00</w:t>
            </w:r>
          </w:p>
        </w:tc>
      </w:tr>
      <w:tr w14:paraId="42B0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829" w:type="dxa"/>
            <w:vAlign w:val="center"/>
          </w:tcPr>
          <w:p w14:paraId="1E745DDD">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507D5072">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标志</w:t>
            </w:r>
          </w:p>
        </w:tc>
        <w:tc>
          <w:tcPr>
            <w:tcW w:w="930" w:type="dxa"/>
            <w:vAlign w:val="center"/>
          </w:tcPr>
          <w:p w14:paraId="37D736E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5"/>
                <w:szCs w:val="25"/>
                <w:u w:val="none"/>
                <w:lang w:val="en-US" w:eastAsia="zh-CN" w:bidi="ar"/>
              </w:rPr>
              <w:t>70</w:t>
            </w:r>
          </w:p>
        </w:tc>
        <w:tc>
          <w:tcPr>
            <w:tcW w:w="945" w:type="dxa"/>
            <w:vAlign w:val="center"/>
          </w:tcPr>
          <w:p w14:paraId="4C2AF313">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5"/>
                <w:szCs w:val="25"/>
                <w:u w:val="none"/>
                <w:lang w:val="en-US" w:eastAsia="zh-CN" w:bidi="ar"/>
              </w:rPr>
              <w:t>整套</w:t>
            </w:r>
          </w:p>
        </w:tc>
        <w:tc>
          <w:tcPr>
            <w:tcW w:w="3641" w:type="dxa"/>
          </w:tcPr>
          <w:p w14:paraId="1B454EF0">
            <w:pPr>
              <w:numPr>
                <w:ilvl w:val="0"/>
                <w:numId w:val="0"/>
              </w:numPr>
              <w:bidi w:val="0"/>
              <w:rPr>
                <w:rFonts w:hint="default"/>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参考图片：</w:t>
            </w:r>
          </w:p>
          <w:p w14:paraId="0989689D">
            <w:pPr>
              <w:spacing w:line="400" w:lineRule="atLeast"/>
              <w:jc w:val="left"/>
              <w:rPr>
                <w:rFonts w:hint="eastAsia" w:ascii="宋体" w:hAnsi="宋体" w:cs="宋体"/>
                <w:color w:val="auto"/>
                <w:spacing w:val="-3"/>
                <w:szCs w:val="21"/>
              </w:rPr>
            </w:pPr>
            <w:r>
              <w:rPr>
                <w:color w:val="auto"/>
              </w:rPr>
              <w:drawing>
                <wp:inline distT="0" distB="0" distL="114300" distR="114300">
                  <wp:extent cx="1727835" cy="1659255"/>
                  <wp:effectExtent l="0" t="0" r="5715" b="17145"/>
                  <wp:docPr id="3" name="图片 2" descr="17b4f58cb71a9ea8a72bfe84ecdb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7b4f58cb71a9ea8a72bfe84ecdb2b7"/>
                          <pic:cNvPicPr>
                            <a:picLocks noChangeAspect="1"/>
                          </pic:cNvPicPr>
                        </pic:nvPicPr>
                        <pic:blipFill>
                          <a:blip r:embed="rId14"/>
                          <a:srcRect l="4722" t="6111" r="3611" b="6389"/>
                          <a:stretch>
                            <a:fillRect/>
                          </a:stretch>
                        </pic:blipFill>
                        <pic:spPr>
                          <a:xfrm>
                            <a:off x="0" y="0"/>
                            <a:ext cx="1727835" cy="1659255"/>
                          </a:xfrm>
                          <a:prstGeom prst="rect">
                            <a:avLst/>
                          </a:prstGeom>
                        </pic:spPr>
                      </pic:pic>
                    </a:graphicData>
                  </a:graphic>
                </wp:inline>
              </w:drawing>
            </w:r>
          </w:p>
        </w:tc>
        <w:tc>
          <w:tcPr>
            <w:tcW w:w="1284" w:type="dxa"/>
            <w:vAlign w:val="center"/>
          </w:tcPr>
          <w:p w14:paraId="0E98A86C">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5"/>
                <w:szCs w:val="25"/>
                <w:u w:val="none"/>
                <w:lang w:val="en-US" w:eastAsia="zh-CN" w:bidi="ar"/>
              </w:rPr>
              <w:t>38.00</w:t>
            </w:r>
          </w:p>
        </w:tc>
      </w:tr>
      <w:tr w14:paraId="2058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829" w:type="dxa"/>
            <w:vAlign w:val="center"/>
          </w:tcPr>
          <w:p w14:paraId="10BAFABF">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18CFFF1F">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训练服（短衣短裤）</w:t>
            </w:r>
          </w:p>
        </w:tc>
        <w:tc>
          <w:tcPr>
            <w:tcW w:w="930" w:type="dxa"/>
            <w:vAlign w:val="center"/>
          </w:tcPr>
          <w:p w14:paraId="48CCE29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70</w:t>
            </w:r>
          </w:p>
        </w:tc>
        <w:tc>
          <w:tcPr>
            <w:tcW w:w="945" w:type="dxa"/>
            <w:vAlign w:val="center"/>
          </w:tcPr>
          <w:p w14:paraId="4EB4A7B7">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套</w:t>
            </w:r>
          </w:p>
        </w:tc>
        <w:tc>
          <w:tcPr>
            <w:tcW w:w="3641" w:type="dxa"/>
          </w:tcPr>
          <w:p w14:paraId="2301C6B0">
            <w:pPr>
              <w:numPr>
                <w:ilvl w:val="0"/>
                <w:numId w:val="0"/>
              </w:numPr>
              <w:bidi w:val="0"/>
              <w:rPr>
                <w:rFonts w:hint="eastAsia"/>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面料：警用</w:t>
            </w:r>
          </w:p>
          <w:p w14:paraId="66936E84">
            <w:pPr>
              <w:bidi w:val="0"/>
              <w:rPr>
                <w:rFonts w:hint="default"/>
                <w:color w:val="auto"/>
                <w:lang w:val="en-US" w:eastAsia="zh-CN"/>
              </w:rPr>
            </w:pPr>
            <w:r>
              <w:rPr>
                <w:rFonts w:hint="eastAsia"/>
                <w:color w:val="auto"/>
                <w:lang w:val="en-US" w:eastAsia="zh-CN"/>
              </w:rPr>
              <w:t>2.参考图片：</w:t>
            </w:r>
          </w:p>
          <w:p w14:paraId="7CD2D6CA">
            <w:pPr>
              <w:spacing w:line="400" w:lineRule="atLeast"/>
              <w:jc w:val="left"/>
              <w:rPr>
                <w:rFonts w:hint="eastAsia" w:ascii="宋体" w:hAnsi="宋体" w:cs="宋体"/>
                <w:color w:val="auto"/>
                <w:spacing w:val="-3"/>
                <w:szCs w:val="21"/>
              </w:rPr>
            </w:pPr>
            <w:r>
              <w:rPr>
                <w:color w:val="auto"/>
              </w:rPr>
              <w:drawing>
                <wp:inline distT="0" distB="0" distL="114300" distR="114300">
                  <wp:extent cx="1766570" cy="1384300"/>
                  <wp:effectExtent l="0" t="0" r="508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rcRect l="630" t="13365" r="3612" b="8414"/>
                          <a:stretch>
                            <a:fillRect/>
                          </a:stretch>
                        </pic:blipFill>
                        <pic:spPr>
                          <a:xfrm>
                            <a:off x="0" y="0"/>
                            <a:ext cx="1766570" cy="1384300"/>
                          </a:xfrm>
                          <a:prstGeom prst="rect">
                            <a:avLst/>
                          </a:prstGeom>
                          <a:noFill/>
                          <a:ln w="9525">
                            <a:noFill/>
                          </a:ln>
                        </pic:spPr>
                      </pic:pic>
                    </a:graphicData>
                  </a:graphic>
                </wp:inline>
              </w:drawing>
            </w:r>
          </w:p>
        </w:tc>
        <w:tc>
          <w:tcPr>
            <w:tcW w:w="1284" w:type="dxa"/>
            <w:vAlign w:val="center"/>
          </w:tcPr>
          <w:p w14:paraId="5CC88E36">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2"/>
                <w:szCs w:val="22"/>
                <w:u w:val="none"/>
                <w:lang w:val="en-US" w:eastAsia="zh-CN" w:bidi="ar"/>
              </w:rPr>
              <w:t>155.00</w:t>
            </w:r>
          </w:p>
        </w:tc>
      </w:tr>
      <w:tr w14:paraId="6AD6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29" w:type="dxa"/>
            <w:vAlign w:val="center"/>
          </w:tcPr>
          <w:p w14:paraId="165AA8DB">
            <w:pPr>
              <w:numPr>
                <w:ilvl w:val="0"/>
                <w:numId w:val="1"/>
              </w:numPr>
              <w:spacing w:line="400" w:lineRule="atLeast"/>
              <w:ind w:left="425" w:leftChars="0" w:hanging="425" w:firstLineChars="0"/>
              <w:jc w:val="center"/>
              <w:rPr>
                <w:rFonts w:hint="eastAsia" w:ascii="宋体" w:hAnsi="宋体" w:cs="宋体"/>
                <w:color w:val="auto"/>
                <w:szCs w:val="21"/>
              </w:rPr>
            </w:pPr>
          </w:p>
        </w:tc>
        <w:tc>
          <w:tcPr>
            <w:tcW w:w="1978" w:type="dxa"/>
            <w:vAlign w:val="center"/>
          </w:tcPr>
          <w:p w14:paraId="2CA81AF3">
            <w:pPr>
              <w:widowControl/>
              <w:spacing w:line="400" w:lineRule="atLeast"/>
              <w:jc w:val="center"/>
              <w:textAlignment w:val="center"/>
              <w:rPr>
                <w:rFonts w:hint="eastAsia" w:ascii="宋体" w:hAnsi="宋体" w:cs="宋体"/>
                <w:b/>
                <w:bCs/>
                <w:color w:val="auto"/>
                <w:kern w:val="0"/>
                <w:szCs w:val="21"/>
              </w:rPr>
            </w:pPr>
            <w:r>
              <w:rPr>
                <w:rFonts w:hint="eastAsia" w:ascii="宋体" w:hAnsi="宋体" w:cs="宋体"/>
                <w:b/>
                <w:bCs/>
                <w:color w:val="auto"/>
                <w:kern w:val="0"/>
                <w:szCs w:val="21"/>
              </w:rPr>
              <w:t>便帽</w:t>
            </w:r>
          </w:p>
        </w:tc>
        <w:tc>
          <w:tcPr>
            <w:tcW w:w="930" w:type="dxa"/>
            <w:vAlign w:val="center"/>
          </w:tcPr>
          <w:p w14:paraId="08E2AEC4">
            <w:pPr>
              <w:keepNext w:val="0"/>
              <w:keepLines w:val="0"/>
              <w:widowControl/>
              <w:suppressLineNumbers w:val="0"/>
              <w:jc w:val="center"/>
              <w:textAlignment w:val="center"/>
              <w:rPr>
                <w:rFonts w:hint="eastAsia" w:ascii="宋体" w:hAnsi="宋体" w:cs="宋体"/>
                <w:color w:val="auto"/>
                <w:szCs w:val="21"/>
              </w:rPr>
            </w:pPr>
            <w:r>
              <w:rPr>
                <w:rFonts w:hint="eastAsia" w:ascii="宋体" w:hAnsi="宋体" w:eastAsia="宋体" w:cs="宋体"/>
                <w:i w:val="0"/>
                <w:iCs w:val="0"/>
                <w:color w:val="auto"/>
                <w:kern w:val="0"/>
                <w:sz w:val="22"/>
                <w:szCs w:val="22"/>
                <w:u w:val="none"/>
                <w:lang w:val="en-US" w:eastAsia="zh-CN" w:bidi="ar"/>
              </w:rPr>
              <w:t>70</w:t>
            </w:r>
          </w:p>
        </w:tc>
        <w:tc>
          <w:tcPr>
            <w:tcW w:w="945" w:type="dxa"/>
            <w:vAlign w:val="center"/>
          </w:tcPr>
          <w:p w14:paraId="78677BAF">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2"/>
                <w:szCs w:val="22"/>
                <w:u w:val="none"/>
                <w:lang w:val="en-US" w:eastAsia="zh-CN" w:bidi="ar"/>
              </w:rPr>
              <w:t>顶</w:t>
            </w:r>
          </w:p>
        </w:tc>
        <w:tc>
          <w:tcPr>
            <w:tcW w:w="3641" w:type="dxa"/>
          </w:tcPr>
          <w:p w14:paraId="0DB113AD">
            <w:pPr>
              <w:numPr>
                <w:ilvl w:val="0"/>
                <w:numId w:val="0"/>
              </w:numPr>
              <w:bidi w:val="0"/>
              <w:rPr>
                <w:rFonts w:hint="default"/>
                <w:color w:val="auto"/>
                <w:lang w:val="en-US" w:eastAsia="zh-CN"/>
              </w:rPr>
            </w:pPr>
            <w:r>
              <w:rPr>
                <w:rFonts w:hint="eastAsia" w:ascii="Times New Roman" w:hAnsi="Times New Roman" w:eastAsia="宋体" w:cs="Times New Roman"/>
                <w:color w:val="auto"/>
                <w:kern w:val="2"/>
                <w:sz w:val="21"/>
                <w:szCs w:val="24"/>
                <w:lang w:val="en-US" w:eastAsia="zh-CN" w:bidi="ar-SA"/>
              </w:rPr>
              <w:t>1.</w:t>
            </w:r>
            <w:r>
              <w:rPr>
                <w:rFonts w:hint="eastAsia"/>
                <w:color w:val="auto"/>
                <w:lang w:val="en-US" w:eastAsia="zh-CN"/>
              </w:rPr>
              <w:t>参考图片：</w:t>
            </w:r>
          </w:p>
          <w:p w14:paraId="3EB222B5">
            <w:pPr>
              <w:spacing w:line="400" w:lineRule="atLeast"/>
              <w:jc w:val="left"/>
              <w:rPr>
                <w:rFonts w:hint="eastAsia" w:ascii="宋体" w:hAnsi="宋体" w:cs="宋体"/>
                <w:color w:val="auto"/>
                <w:spacing w:val="-3"/>
                <w:szCs w:val="21"/>
              </w:rPr>
            </w:pPr>
            <w:r>
              <w:rPr>
                <w:color w:val="auto"/>
              </w:rPr>
              <w:drawing>
                <wp:inline distT="0" distB="0" distL="114300" distR="114300">
                  <wp:extent cx="1415415" cy="1851025"/>
                  <wp:effectExtent l="0" t="0" r="13335" b="15875"/>
                  <wp:docPr id="8" name="图片 7" descr="bcd97a9d3f01a724458ee1a7a7bbd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bcd97a9d3f01a724458ee1a7a7bbdce"/>
                          <pic:cNvPicPr>
                            <a:picLocks noChangeAspect="1"/>
                          </pic:cNvPicPr>
                        </pic:nvPicPr>
                        <pic:blipFill>
                          <a:blip r:embed="rId16"/>
                          <a:stretch>
                            <a:fillRect/>
                          </a:stretch>
                        </pic:blipFill>
                        <pic:spPr>
                          <a:xfrm>
                            <a:off x="0" y="0"/>
                            <a:ext cx="1415415" cy="1851025"/>
                          </a:xfrm>
                          <a:prstGeom prst="rect">
                            <a:avLst/>
                          </a:prstGeom>
                        </pic:spPr>
                      </pic:pic>
                    </a:graphicData>
                  </a:graphic>
                </wp:inline>
              </w:drawing>
            </w:r>
          </w:p>
        </w:tc>
        <w:tc>
          <w:tcPr>
            <w:tcW w:w="1284" w:type="dxa"/>
            <w:vAlign w:val="center"/>
          </w:tcPr>
          <w:p w14:paraId="583338B3">
            <w:pPr>
              <w:keepNext w:val="0"/>
              <w:keepLines w:val="0"/>
              <w:widowControl/>
              <w:suppressLineNumbers w:val="0"/>
              <w:jc w:val="center"/>
              <w:textAlignment w:val="center"/>
              <w:rPr>
                <w:rFonts w:hint="default" w:ascii="宋体" w:hAnsi="宋体" w:cs="宋体"/>
                <w:color w:val="auto"/>
                <w:spacing w:val="-3"/>
                <w:szCs w:val="21"/>
                <w:lang w:val="en-US"/>
              </w:rPr>
            </w:pPr>
            <w:r>
              <w:rPr>
                <w:rFonts w:hint="eastAsia" w:ascii="宋体" w:hAnsi="宋体" w:eastAsia="宋体" w:cs="宋体"/>
                <w:i w:val="0"/>
                <w:iCs w:val="0"/>
                <w:color w:val="auto"/>
                <w:kern w:val="0"/>
                <w:sz w:val="22"/>
                <w:szCs w:val="22"/>
                <w:u w:val="none"/>
                <w:lang w:val="en-US" w:eastAsia="zh-CN" w:bidi="ar"/>
              </w:rPr>
              <w:t>28.00</w:t>
            </w:r>
          </w:p>
        </w:tc>
      </w:tr>
      <w:tr w14:paraId="7E72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07" w:type="dxa"/>
            <w:gridSpan w:val="6"/>
            <w:vAlign w:val="center"/>
          </w:tcPr>
          <w:p w14:paraId="171AFAF2">
            <w:pPr>
              <w:spacing w:line="400" w:lineRule="atLeast"/>
              <w:jc w:val="left"/>
              <w:rPr>
                <w:rFonts w:hint="eastAsia" w:ascii="宋体" w:hAnsi="宋体" w:cs="宋体"/>
                <w:color w:val="auto"/>
                <w:spacing w:val="-3"/>
                <w:szCs w:val="21"/>
              </w:rPr>
            </w:pPr>
            <w:r>
              <w:rPr>
                <w:rFonts w:hint="eastAsia" w:ascii="宋体" w:hAnsi="宋体" w:cs="宋体"/>
                <w:color w:val="auto"/>
                <w:sz w:val="24"/>
              </w:rPr>
              <w:t>▲</w:t>
            </w:r>
            <w:r>
              <w:rPr>
                <w:rFonts w:hint="eastAsia" w:ascii="宋体" w:hAnsi="宋体" w:cs="宋体"/>
                <w:b/>
                <w:bCs/>
                <w:color w:val="auto"/>
                <w:szCs w:val="21"/>
              </w:rPr>
              <w:t>商务要求表</w:t>
            </w:r>
          </w:p>
        </w:tc>
      </w:tr>
      <w:tr w14:paraId="034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4F0EDD9A">
            <w:pPr>
              <w:pStyle w:val="19"/>
              <w:spacing w:line="400" w:lineRule="atLeast"/>
              <w:ind w:left="105" w:leftChars="50"/>
              <w:jc w:val="center"/>
              <w:rPr>
                <w:rFonts w:hint="eastAsia"/>
                <w:color w:val="auto"/>
                <w:sz w:val="21"/>
                <w:szCs w:val="21"/>
              </w:rPr>
            </w:pPr>
            <w:r>
              <w:rPr>
                <w:rFonts w:hint="eastAsia"/>
                <w:color w:val="auto"/>
                <w:sz w:val="21"/>
                <w:szCs w:val="21"/>
              </w:rPr>
              <w:t>签订合同日期</w:t>
            </w:r>
          </w:p>
        </w:tc>
        <w:tc>
          <w:tcPr>
            <w:tcW w:w="6800" w:type="dxa"/>
            <w:gridSpan w:val="4"/>
            <w:shd w:val="clear" w:color="auto" w:fill="auto"/>
            <w:vAlign w:val="center"/>
          </w:tcPr>
          <w:p w14:paraId="16DDE616">
            <w:pPr>
              <w:pStyle w:val="19"/>
              <w:spacing w:line="400" w:lineRule="atLeast"/>
              <w:jc w:val="both"/>
              <w:rPr>
                <w:rFonts w:hint="eastAsia"/>
                <w:color w:val="auto"/>
                <w:sz w:val="21"/>
                <w:szCs w:val="21"/>
                <w:highlight w:val="none"/>
              </w:rPr>
            </w:pPr>
            <w:r>
              <w:rPr>
                <w:rFonts w:hint="eastAsia"/>
                <w:color w:val="auto"/>
                <w:sz w:val="21"/>
                <w:szCs w:val="21"/>
              </w:rPr>
              <w:t>自成交通知书发出之日起 25 日内</w:t>
            </w:r>
          </w:p>
        </w:tc>
      </w:tr>
      <w:tr w14:paraId="3CE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52180101">
            <w:pPr>
              <w:pStyle w:val="19"/>
              <w:spacing w:line="400" w:lineRule="atLeast"/>
              <w:jc w:val="center"/>
              <w:outlineLvl w:val="0"/>
              <w:rPr>
                <w:rFonts w:hint="eastAsia"/>
                <w:color w:val="auto"/>
                <w:sz w:val="21"/>
                <w:szCs w:val="21"/>
              </w:rPr>
            </w:pPr>
            <w:bookmarkStart w:id="31" w:name="_Toc27578"/>
            <w:bookmarkStart w:id="32" w:name="_Toc5784"/>
            <w:r>
              <w:rPr>
                <w:rFonts w:hint="eastAsia"/>
                <w:color w:val="auto"/>
                <w:spacing w:val="-3"/>
                <w:sz w:val="21"/>
                <w:szCs w:val="21"/>
              </w:rPr>
              <w:t>交付时间及地点</w:t>
            </w:r>
            <w:bookmarkEnd w:id="31"/>
            <w:bookmarkEnd w:id="32"/>
          </w:p>
        </w:tc>
        <w:tc>
          <w:tcPr>
            <w:tcW w:w="6800" w:type="dxa"/>
            <w:gridSpan w:val="4"/>
            <w:shd w:val="clear" w:color="auto" w:fill="auto"/>
            <w:vAlign w:val="center"/>
          </w:tcPr>
          <w:p w14:paraId="65672974">
            <w:pPr>
              <w:pStyle w:val="19"/>
              <w:spacing w:line="400" w:lineRule="atLeast"/>
              <w:jc w:val="both"/>
              <w:rPr>
                <w:rFonts w:hint="eastAsia"/>
                <w:color w:val="auto"/>
                <w:sz w:val="21"/>
                <w:szCs w:val="21"/>
              </w:rPr>
            </w:pPr>
            <w:r>
              <w:rPr>
                <w:rFonts w:hint="eastAsia"/>
                <w:color w:val="auto"/>
                <w:sz w:val="21"/>
                <w:szCs w:val="21"/>
              </w:rPr>
              <w:t>1</w:t>
            </w:r>
            <w:r>
              <w:rPr>
                <w:rFonts w:hint="eastAsia"/>
                <w:color w:val="auto"/>
                <w:sz w:val="21"/>
                <w:szCs w:val="21"/>
                <w:lang w:val="en-US" w:eastAsia="zh-CN"/>
              </w:rPr>
              <w:t>.</w:t>
            </w:r>
            <w:r>
              <w:rPr>
                <w:rFonts w:hint="eastAsia"/>
                <w:color w:val="auto"/>
                <w:sz w:val="21"/>
                <w:szCs w:val="21"/>
              </w:rPr>
              <w:t>交货时间：签订合同之日起20日内</w:t>
            </w:r>
            <w:r>
              <w:rPr>
                <w:rFonts w:hint="eastAsia"/>
                <w:color w:val="auto"/>
                <w:sz w:val="21"/>
                <w:szCs w:val="21"/>
                <w:lang w:val="en-US" w:eastAsia="zh-CN"/>
              </w:rPr>
              <w:t>供货</w:t>
            </w:r>
            <w:r>
              <w:rPr>
                <w:rFonts w:hint="eastAsia"/>
                <w:color w:val="auto"/>
                <w:sz w:val="21"/>
                <w:szCs w:val="21"/>
              </w:rPr>
              <w:t>完毕并交付使用。</w:t>
            </w:r>
          </w:p>
          <w:p w14:paraId="1B3EBB59">
            <w:pPr>
              <w:pStyle w:val="19"/>
              <w:spacing w:line="400" w:lineRule="atLeast"/>
              <w:jc w:val="both"/>
              <w:rPr>
                <w:rFonts w:hint="eastAsia"/>
                <w:color w:val="auto"/>
                <w:sz w:val="21"/>
                <w:szCs w:val="21"/>
              </w:rPr>
            </w:pPr>
            <w:r>
              <w:rPr>
                <w:rFonts w:hint="eastAsia"/>
                <w:color w:val="auto"/>
                <w:sz w:val="21"/>
                <w:szCs w:val="21"/>
                <w:lang w:val="en-US" w:eastAsia="zh-CN"/>
              </w:rPr>
              <w:t>2.</w:t>
            </w:r>
            <w:r>
              <w:rPr>
                <w:rFonts w:hint="eastAsia"/>
                <w:color w:val="auto"/>
                <w:sz w:val="21"/>
                <w:szCs w:val="21"/>
              </w:rPr>
              <w:t>交货地点：采购单位指定地点。</w:t>
            </w:r>
          </w:p>
        </w:tc>
      </w:tr>
      <w:tr w14:paraId="4BF6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3B79E477">
            <w:pPr>
              <w:shd w:val="clear" w:color="auto" w:fill="auto"/>
              <w:snapToGrid w:val="0"/>
              <w:spacing w:beforeLines="0" w:afterLines="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质量保证期</w:t>
            </w:r>
          </w:p>
        </w:tc>
        <w:tc>
          <w:tcPr>
            <w:tcW w:w="6800" w:type="dxa"/>
            <w:gridSpan w:val="4"/>
            <w:shd w:val="clear" w:color="auto" w:fill="auto"/>
            <w:vAlign w:val="center"/>
          </w:tcPr>
          <w:p w14:paraId="0B0491FB">
            <w:pPr>
              <w:pStyle w:val="8"/>
              <w:shd w:val="clear" w:color="auto" w:fill="auto"/>
              <w:snapToGrid w:val="0"/>
              <w:spacing w:beforeLines="0" w:afterLines="0" w:line="400" w:lineRule="exac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1.成交供应商向采购人提供的货物必须是全新的原装产品。</w:t>
            </w:r>
          </w:p>
          <w:p w14:paraId="758202D7">
            <w:pPr>
              <w:pStyle w:val="8"/>
              <w:shd w:val="clear" w:color="auto" w:fill="auto"/>
              <w:snapToGrid w:val="0"/>
              <w:spacing w:beforeLines="0" w:afterLines="0" w:line="40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服装具交货验收合格之日起一年内，如发现材料及质量问题，</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负责包换。</w:t>
            </w:r>
          </w:p>
        </w:tc>
      </w:tr>
      <w:tr w14:paraId="5DDE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7A695C7A">
            <w:pPr>
              <w:shd w:val="clear" w:color="auto" w:fill="auto"/>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w:t>
            </w:r>
          </w:p>
        </w:tc>
        <w:tc>
          <w:tcPr>
            <w:tcW w:w="6800" w:type="dxa"/>
            <w:gridSpan w:val="4"/>
            <w:shd w:val="clear" w:color="auto" w:fill="auto"/>
            <w:vAlign w:val="center"/>
          </w:tcPr>
          <w:p w14:paraId="58FEECD7">
            <w:pPr>
              <w:shd w:val="clear" w:color="auto" w:fill="auto"/>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.供货前负责对着装人员的量体工作，其费用由供应商承担；售后出现产品质量问题或穿着不合体，必须在接到用户反映后7个工作日内</w:t>
            </w:r>
            <w:r>
              <w:rPr>
                <w:rFonts w:hint="eastAsia" w:ascii="宋体" w:hAnsi="宋体" w:eastAsia="宋体" w:cs="宋体"/>
                <w:color w:val="auto"/>
                <w:sz w:val="21"/>
                <w:szCs w:val="21"/>
                <w:highlight w:val="none"/>
              </w:rPr>
              <w:t>免费提供调换服务。免费调换服务必须在采购人提出调换要求后5个工作日内完成。</w:t>
            </w:r>
          </w:p>
          <w:p w14:paraId="390FC861">
            <w:pPr>
              <w:shd w:val="clear" w:color="auto" w:fill="auto"/>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免费送货上门。</w:t>
            </w:r>
          </w:p>
          <w:p w14:paraId="2594D3A5">
            <w:pPr>
              <w:pStyle w:val="8"/>
              <w:shd w:val="clear" w:color="auto" w:fill="auto"/>
              <w:snapToGrid w:val="0"/>
              <w:spacing w:beforeLines="0" w:afterLines="0" w:line="400" w:lineRule="exac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货物如涉及到有男女不同样式的，具体的男、女样式数量分配在</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后由采购人确定。</w:t>
            </w:r>
          </w:p>
        </w:tc>
      </w:tr>
      <w:tr w14:paraId="387A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659F60D5">
            <w:pPr>
              <w:pStyle w:val="19"/>
              <w:spacing w:line="400" w:lineRule="atLeast"/>
              <w:jc w:val="center"/>
              <w:outlineLvl w:val="0"/>
              <w:rPr>
                <w:rFonts w:hint="eastAsia"/>
                <w:color w:val="auto"/>
                <w:sz w:val="21"/>
                <w:szCs w:val="21"/>
                <w:lang w:bidi="ar"/>
              </w:rPr>
            </w:pPr>
            <w:r>
              <w:rPr>
                <w:rFonts w:hint="eastAsia"/>
                <w:color w:val="auto"/>
                <w:sz w:val="21"/>
                <w:szCs w:val="21"/>
              </w:rPr>
              <w:t>付款方式</w:t>
            </w:r>
          </w:p>
        </w:tc>
        <w:tc>
          <w:tcPr>
            <w:tcW w:w="6800" w:type="dxa"/>
            <w:gridSpan w:val="4"/>
            <w:shd w:val="clear" w:color="auto" w:fill="auto"/>
            <w:vAlign w:val="center"/>
          </w:tcPr>
          <w:p w14:paraId="11E01FFA">
            <w:pPr>
              <w:pStyle w:val="19"/>
              <w:numPr>
                <w:ilvl w:val="0"/>
                <w:numId w:val="0"/>
              </w:numPr>
              <w:spacing w:line="400" w:lineRule="atLeast"/>
              <w:rPr>
                <w:rFonts w:hint="eastAsia"/>
                <w:color w:val="auto"/>
                <w:sz w:val="21"/>
                <w:szCs w:val="21"/>
              </w:rPr>
            </w:pPr>
            <w:r>
              <w:rPr>
                <w:rFonts w:hint="eastAsia" w:ascii="宋体" w:hAnsi="宋体" w:eastAsia="宋体" w:cs="宋体"/>
                <w:color w:val="auto"/>
                <w:kern w:val="2"/>
                <w:sz w:val="21"/>
                <w:szCs w:val="21"/>
                <w:lang w:val="en-US" w:eastAsia="zh-CN" w:bidi="ar-SA"/>
              </w:rPr>
              <w:t>1.</w:t>
            </w:r>
            <w:r>
              <w:rPr>
                <w:rFonts w:hint="eastAsia"/>
                <w:color w:val="auto"/>
                <w:sz w:val="21"/>
                <w:szCs w:val="21"/>
              </w:rPr>
              <w:t>本项目无预付款，货物验收合格后，</w:t>
            </w:r>
            <w:r>
              <w:rPr>
                <w:rFonts w:hint="eastAsia"/>
                <w:color w:val="auto"/>
                <w:sz w:val="21"/>
                <w:szCs w:val="21"/>
                <w:lang w:val="en-US" w:eastAsia="zh-CN"/>
              </w:rPr>
              <w:t>成交供应商</w:t>
            </w:r>
            <w:r>
              <w:rPr>
                <w:rFonts w:hint="eastAsia"/>
                <w:color w:val="auto"/>
                <w:sz w:val="21"/>
                <w:szCs w:val="21"/>
              </w:rPr>
              <w:t>应及时开具发票，</w:t>
            </w:r>
            <w:r>
              <w:rPr>
                <w:rFonts w:hint="eastAsia"/>
                <w:color w:val="auto"/>
                <w:sz w:val="21"/>
                <w:szCs w:val="21"/>
                <w:lang w:val="en-US" w:eastAsia="zh-CN"/>
              </w:rPr>
              <w:t>采购人</w:t>
            </w:r>
            <w:r>
              <w:rPr>
                <w:rFonts w:hint="eastAsia"/>
                <w:color w:val="auto"/>
                <w:sz w:val="21"/>
                <w:szCs w:val="21"/>
              </w:rPr>
              <w:t>收到</w:t>
            </w:r>
            <w:r>
              <w:rPr>
                <w:rFonts w:hint="eastAsia"/>
                <w:color w:val="auto"/>
                <w:sz w:val="21"/>
                <w:szCs w:val="21"/>
                <w:lang w:val="en-US" w:eastAsia="zh-CN"/>
              </w:rPr>
              <w:t>成交供应商</w:t>
            </w:r>
            <w:r>
              <w:rPr>
                <w:rFonts w:hint="eastAsia"/>
                <w:color w:val="auto"/>
                <w:sz w:val="21"/>
                <w:szCs w:val="21"/>
              </w:rPr>
              <w:t>开具的发票后</w:t>
            </w:r>
            <w:r>
              <w:rPr>
                <w:rFonts w:hint="eastAsia"/>
                <w:color w:val="auto"/>
                <w:sz w:val="21"/>
                <w:szCs w:val="21"/>
                <w:lang w:val="en-US" w:eastAsia="zh-CN"/>
              </w:rPr>
              <w:t>按院内支付流程一次性</w:t>
            </w:r>
            <w:r>
              <w:rPr>
                <w:rFonts w:hint="eastAsia"/>
                <w:color w:val="auto"/>
                <w:sz w:val="21"/>
                <w:szCs w:val="21"/>
              </w:rPr>
              <w:t>支付货款。</w:t>
            </w:r>
            <w:r>
              <w:rPr>
                <w:rFonts w:hint="eastAsia"/>
                <w:color w:val="auto"/>
                <w:sz w:val="21"/>
                <w:szCs w:val="21"/>
                <w:lang w:val="en-US" w:eastAsia="zh-CN"/>
              </w:rPr>
              <w:t>成交供应商</w:t>
            </w:r>
            <w:r>
              <w:rPr>
                <w:rFonts w:hint="eastAsia"/>
                <w:color w:val="auto"/>
                <w:sz w:val="21"/>
                <w:szCs w:val="21"/>
              </w:rPr>
              <w:t>不能提出增加任何费用。</w:t>
            </w:r>
          </w:p>
          <w:p w14:paraId="34FC351F">
            <w:pPr>
              <w:pStyle w:val="19"/>
              <w:numPr>
                <w:ilvl w:val="0"/>
                <w:numId w:val="0"/>
              </w:numPr>
              <w:spacing w:line="400" w:lineRule="atLeast"/>
              <w:rPr>
                <w:rFonts w:hint="eastAsia"/>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当采购数量与实际使用数量不一致时，</w:t>
            </w:r>
            <w:r>
              <w:rPr>
                <w:rFonts w:hint="eastAsia" w:ascii="宋体" w:hAnsi="宋体" w:eastAsia="宋体" w:cs="宋体"/>
                <w:color w:val="auto"/>
                <w:sz w:val="21"/>
                <w:szCs w:val="21"/>
                <w:highlight w:val="none"/>
                <w:lang w:eastAsia="zh-CN"/>
              </w:rPr>
              <w:t>成交</w:t>
            </w:r>
            <w:r>
              <w:rPr>
                <w:rFonts w:hint="eastAsia"/>
                <w:color w:val="auto"/>
                <w:sz w:val="21"/>
                <w:szCs w:val="21"/>
                <w:lang w:val="en-US" w:eastAsia="zh-CN"/>
              </w:rPr>
              <w:t>供应商</w:t>
            </w:r>
            <w:r>
              <w:rPr>
                <w:rFonts w:hint="eastAsia" w:ascii="宋体" w:hAnsi="宋体" w:eastAsia="宋体" w:cs="宋体"/>
                <w:color w:val="auto"/>
                <w:sz w:val="21"/>
                <w:szCs w:val="21"/>
                <w:highlight w:val="none"/>
              </w:rPr>
              <w:t>应根据实际使用量供货，合同的最终结算金额按实际使用量乘以</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单价进行计算。</w:t>
            </w:r>
          </w:p>
        </w:tc>
      </w:tr>
      <w:tr w14:paraId="11A7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63B2B3DB">
            <w:pPr>
              <w:pStyle w:val="19"/>
              <w:spacing w:line="400" w:lineRule="atLeast"/>
              <w:ind w:firstLine="210" w:firstLineChars="100"/>
              <w:jc w:val="center"/>
              <w:outlineLvl w:val="0"/>
              <w:rPr>
                <w:rFonts w:hint="default" w:eastAsia="宋体"/>
                <w:color w:val="auto"/>
                <w:sz w:val="21"/>
                <w:szCs w:val="21"/>
                <w:lang w:val="en-US" w:eastAsia="zh-CN" w:bidi="ar"/>
              </w:rPr>
            </w:pPr>
            <w:r>
              <w:rPr>
                <w:rFonts w:hint="eastAsia"/>
                <w:color w:val="auto"/>
                <w:sz w:val="21"/>
                <w:szCs w:val="21"/>
                <w:lang w:val="en-US" w:eastAsia="zh-CN" w:bidi="ar"/>
              </w:rPr>
              <w:t>报价要求</w:t>
            </w:r>
          </w:p>
        </w:tc>
        <w:tc>
          <w:tcPr>
            <w:tcW w:w="6800" w:type="dxa"/>
            <w:gridSpan w:val="4"/>
            <w:shd w:val="clear" w:color="auto" w:fill="auto"/>
            <w:vAlign w:val="center"/>
          </w:tcPr>
          <w:p w14:paraId="3B1FA9D5">
            <w:pPr>
              <w:pStyle w:val="19"/>
              <w:spacing w:line="400" w:lineRule="atLeast"/>
              <w:jc w:val="both"/>
              <w:rPr>
                <w:rFonts w:hint="eastAsia"/>
                <w:color w:val="auto"/>
                <w:spacing w:val="11"/>
                <w:sz w:val="21"/>
                <w:szCs w:val="21"/>
              </w:rPr>
            </w:pPr>
            <w:r>
              <w:rPr>
                <w:rFonts w:hint="eastAsia"/>
                <w:color w:val="auto"/>
                <w:spacing w:val="11"/>
                <w:sz w:val="21"/>
                <w:szCs w:val="21"/>
              </w:rPr>
              <w:t>报价指货物的价款、管理费、验收费、利润、税金及其它所有成本、费用的总和。</w:t>
            </w:r>
          </w:p>
        </w:tc>
      </w:tr>
      <w:tr w14:paraId="7788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807" w:type="dxa"/>
            <w:gridSpan w:val="2"/>
            <w:shd w:val="clear" w:color="auto" w:fill="auto"/>
            <w:vAlign w:val="center"/>
          </w:tcPr>
          <w:p w14:paraId="168C74A5">
            <w:pPr>
              <w:pStyle w:val="19"/>
              <w:spacing w:line="400" w:lineRule="atLeast"/>
              <w:ind w:firstLine="210" w:firstLineChars="100"/>
              <w:jc w:val="center"/>
              <w:outlineLvl w:val="0"/>
              <w:rPr>
                <w:rFonts w:hint="eastAsia" w:ascii="宋体" w:hAnsi="宋体" w:eastAsia="宋体" w:cs="宋体"/>
                <w:color w:val="auto"/>
                <w:kern w:val="2"/>
                <w:sz w:val="21"/>
                <w:szCs w:val="21"/>
                <w:lang w:val="en-US" w:eastAsia="zh-CN" w:bidi="ar"/>
              </w:rPr>
            </w:pPr>
            <w:r>
              <w:rPr>
                <w:rFonts w:hint="eastAsia"/>
                <w:color w:val="auto"/>
                <w:sz w:val="21"/>
                <w:szCs w:val="21"/>
                <w:lang w:val="en-US" w:eastAsia="zh-CN" w:bidi="ar"/>
              </w:rPr>
              <w:t>验收、交货方式</w:t>
            </w:r>
          </w:p>
        </w:tc>
        <w:tc>
          <w:tcPr>
            <w:tcW w:w="6800" w:type="dxa"/>
            <w:gridSpan w:val="4"/>
            <w:shd w:val="clear" w:color="auto" w:fill="auto"/>
            <w:vAlign w:val="center"/>
          </w:tcPr>
          <w:p w14:paraId="1D2B2D6F">
            <w:pPr>
              <w:pStyle w:val="19"/>
              <w:spacing w:line="400" w:lineRule="atLeast"/>
              <w:jc w:val="both"/>
              <w:outlineLvl w:val="0"/>
              <w:rPr>
                <w:rFonts w:hint="eastAsia" w:ascii="宋体" w:hAnsi="宋体" w:eastAsia="宋体" w:cs="宋体"/>
                <w:color w:val="auto"/>
                <w:kern w:val="2"/>
                <w:sz w:val="21"/>
                <w:szCs w:val="21"/>
                <w:lang w:val="en-US" w:eastAsia="zh-CN" w:bidi="ar"/>
              </w:rPr>
            </w:pPr>
            <w:r>
              <w:rPr>
                <w:rFonts w:hint="eastAsia"/>
                <w:color w:val="auto"/>
                <w:sz w:val="21"/>
                <w:szCs w:val="21"/>
                <w:lang w:val="en-US" w:eastAsia="zh-CN" w:bidi="ar"/>
              </w:rPr>
              <w:t>现场验收、交货</w:t>
            </w:r>
          </w:p>
        </w:tc>
      </w:tr>
    </w:tbl>
    <w:p w14:paraId="0FEA04E2">
      <w:pPr>
        <w:rPr>
          <w:rFonts w:hint="eastAsia" w:ascii="宋体" w:hAnsi="宋体" w:cs="宋体"/>
          <w:color w:val="auto"/>
        </w:rPr>
      </w:pPr>
    </w:p>
    <w:p w14:paraId="66B20C67">
      <w:pPr>
        <w:rPr>
          <w:rFonts w:hint="eastAsia"/>
          <w:color w:val="auto"/>
        </w:rPr>
      </w:pPr>
    </w:p>
    <w:p w14:paraId="7D16EEAE">
      <w:pPr>
        <w:pStyle w:val="8"/>
        <w:jc w:val="center"/>
        <w:outlineLvl w:val="0"/>
        <w:rPr>
          <w:rFonts w:hint="eastAsia" w:hAnsi="宋体" w:cs="宋体"/>
          <w:b/>
          <w:color w:val="auto"/>
          <w:sz w:val="36"/>
        </w:rPr>
      </w:pPr>
      <w:r>
        <w:rPr>
          <w:rFonts w:hint="eastAsia" w:hAnsi="宋体" w:cs="宋体"/>
          <w:b/>
          <w:color w:val="auto"/>
          <w:sz w:val="36"/>
        </w:rPr>
        <w:br w:type="page"/>
      </w:r>
      <w:bookmarkStart w:id="33" w:name="_Toc8154"/>
      <w:r>
        <w:rPr>
          <w:rFonts w:hint="eastAsia" w:hAnsi="宋体" w:cs="宋体"/>
          <w:b/>
          <w:color w:val="auto"/>
          <w:sz w:val="36"/>
        </w:rPr>
        <w:t>第三章  评审方法</w:t>
      </w:r>
      <w:bookmarkEnd w:id="26"/>
      <w:bookmarkEnd w:id="27"/>
      <w:bookmarkEnd w:id="28"/>
      <w:bookmarkEnd w:id="29"/>
      <w:bookmarkEnd w:id="30"/>
      <w:bookmarkEnd w:id="33"/>
    </w:p>
    <w:p w14:paraId="14B1140F">
      <w:pPr>
        <w:rPr>
          <w:rFonts w:hint="eastAsia" w:ascii="宋体" w:hAnsi="宋体" w:cs="宋体"/>
          <w:color w:val="auto"/>
        </w:rPr>
      </w:pPr>
      <w:bookmarkStart w:id="34" w:name="_Toc213325923"/>
      <w:bookmarkStart w:id="35" w:name="_Toc456166136"/>
      <w:bookmarkStart w:id="36" w:name="_Toc213206174"/>
    </w:p>
    <w:p w14:paraId="620D6274">
      <w:pPr>
        <w:pStyle w:val="8"/>
        <w:jc w:val="center"/>
        <w:rPr>
          <w:rFonts w:hint="eastAsia" w:hAnsi="宋体" w:cs="宋体"/>
          <w:b/>
          <w:color w:val="auto"/>
          <w:sz w:val="30"/>
          <w:szCs w:val="30"/>
        </w:rPr>
      </w:pPr>
      <w:r>
        <w:rPr>
          <w:rFonts w:hint="eastAsia" w:hAnsi="宋体" w:cs="宋体"/>
          <w:b/>
          <w:color w:val="auto"/>
          <w:sz w:val="30"/>
          <w:szCs w:val="30"/>
        </w:rPr>
        <w:t>最低评标价法</w:t>
      </w:r>
    </w:p>
    <w:p w14:paraId="5E355B73">
      <w:pPr>
        <w:pStyle w:val="8"/>
        <w:spacing w:line="500" w:lineRule="exact"/>
        <w:ind w:firstLine="480" w:firstLineChars="200"/>
        <w:rPr>
          <w:rFonts w:hint="eastAsia" w:hAnsi="宋体" w:cs="宋体"/>
          <w:color w:val="auto"/>
          <w:sz w:val="24"/>
          <w:szCs w:val="24"/>
        </w:rPr>
      </w:pPr>
      <w:r>
        <w:rPr>
          <w:rFonts w:hint="eastAsia" w:hAnsi="宋体" w:cs="宋体"/>
          <w:color w:val="auto"/>
          <w:sz w:val="24"/>
          <w:szCs w:val="24"/>
        </w:rPr>
        <w:t>评审小组以询价通知书为依据，对报价文件进行评审，在全部满足询价通知书实质性要求和条件的前提下，按</w:t>
      </w:r>
      <w:r>
        <w:rPr>
          <w:rFonts w:hint="eastAsia" w:hAnsi="宋体" w:cs="宋体"/>
          <w:color w:val="auto"/>
          <w:sz w:val="24"/>
        </w:rPr>
        <w:t>报价</w:t>
      </w:r>
      <w:r>
        <w:rPr>
          <w:rFonts w:hint="eastAsia" w:hAnsi="宋体" w:cs="宋体"/>
          <w:color w:val="auto"/>
          <w:sz w:val="24"/>
          <w:szCs w:val="24"/>
        </w:rPr>
        <w:t>由低到高排列成交候选供应商顺序（报价相同时，依次按质量保证期长优先、故障响应时间短优先的顺序排列；</w:t>
      </w:r>
      <w:r>
        <w:rPr>
          <w:rFonts w:hint="eastAsia" w:hAnsi="宋体" w:cs="宋体"/>
          <w:color w:val="auto"/>
          <w:sz w:val="24"/>
        </w:rPr>
        <w:t>报价</w:t>
      </w:r>
      <w:r>
        <w:rPr>
          <w:rFonts w:hint="eastAsia" w:hAnsi="宋体" w:cs="宋体"/>
          <w:color w:val="auto"/>
          <w:sz w:val="24"/>
          <w:szCs w:val="24"/>
        </w:rPr>
        <w:t>相同且前述指标均相同时，由评审小组各成员对</w:t>
      </w:r>
      <w:r>
        <w:rPr>
          <w:rFonts w:hint="eastAsia" w:hAnsi="宋体" w:cs="宋体"/>
          <w:color w:val="auto"/>
          <w:sz w:val="24"/>
        </w:rPr>
        <w:t>报价</w:t>
      </w:r>
      <w:r>
        <w:rPr>
          <w:rFonts w:hint="eastAsia" w:hAnsi="宋体" w:cs="宋体"/>
          <w:color w:val="auto"/>
          <w:sz w:val="24"/>
          <w:szCs w:val="24"/>
        </w:rPr>
        <w:t>相同的供应商当场投票表决，得票多者优先；按前述程序仍无法确定供应商排名顺序的，由评审小组抽签决定），并依照次序确定成交供应商。</w:t>
      </w:r>
    </w:p>
    <w:p w14:paraId="7E9FAC3D">
      <w:pPr>
        <w:rPr>
          <w:rFonts w:hint="eastAsia" w:ascii="宋体" w:hAnsi="宋体" w:cs="宋体"/>
          <w:color w:val="auto"/>
        </w:rPr>
      </w:pPr>
      <w:r>
        <w:rPr>
          <w:rFonts w:hint="eastAsia" w:ascii="宋体" w:hAnsi="宋体" w:cs="宋体"/>
          <w:color w:val="auto"/>
        </w:rPr>
        <w:br w:type="page"/>
      </w:r>
    </w:p>
    <w:p w14:paraId="42EC6BFA">
      <w:pPr>
        <w:pStyle w:val="8"/>
        <w:jc w:val="center"/>
        <w:outlineLvl w:val="0"/>
        <w:rPr>
          <w:rFonts w:hint="eastAsia" w:hAnsi="宋体" w:cs="宋体"/>
          <w:b/>
          <w:color w:val="auto"/>
          <w:sz w:val="36"/>
          <w:szCs w:val="36"/>
        </w:rPr>
      </w:pPr>
      <w:bookmarkStart w:id="37" w:name="_Toc25471"/>
      <w:r>
        <w:rPr>
          <w:rFonts w:hint="eastAsia" w:hAnsi="宋体" w:cs="宋体"/>
          <w:b/>
          <w:color w:val="auto"/>
          <w:sz w:val="36"/>
        </w:rPr>
        <w:t>第四章  报价人须知</w:t>
      </w:r>
      <w:bookmarkEnd w:id="34"/>
      <w:bookmarkEnd w:id="35"/>
      <w:bookmarkEnd w:id="36"/>
      <w:bookmarkEnd w:id="37"/>
    </w:p>
    <w:p w14:paraId="592AAA6F">
      <w:pPr>
        <w:pStyle w:val="8"/>
        <w:spacing w:line="720" w:lineRule="auto"/>
        <w:jc w:val="center"/>
        <w:rPr>
          <w:rFonts w:hint="eastAsia" w:hAnsi="宋体" w:cs="宋体"/>
          <w:b/>
          <w:color w:val="auto"/>
          <w:sz w:val="30"/>
          <w:szCs w:val="30"/>
        </w:rPr>
      </w:pPr>
      <w:r>
        <w:rPr>
          <w:rFonts w:hint="eastAsia" w:hAnsi="宋体" w:cs="宋体"/>
          <w:b/>
          <w:color w:val="auto"/>
          <w:sz w:val="30"/>
          <w:szCs w:val="30"/>
        </w:rPr>
        <w:t>报价人须知前附表</w:t>
      </w:r>
    </w:p>
    <w:p w14:paraId="79D5A9FB">
      <w:pPr>
        <w:pStyle w:val="8"/>
        <w:spacing w:line="460" w:lineRule="exact"/>
        <w:ind w:firstLine="420"/>
        <w:rPr>
          <w:rFonts w:hint="eastAsia" w:hAnsi="宋体" w:cs="宋体"/>
          <w:b/>
          <w:color w:val="auto"/>
          <w:sz w:val="30"/>
          <w:szCs w:val="30"/>
        </w:rPr>
      </w:pPr>
      <w:r>
        <w:rPr>
          <w:rFonts w:hint="eastAsia" w:hAnsi="宋体" w:cs="宋体"/>
          <w:color w:val="auto"/>
        </w:rPr>
        <w:t>本表是关于本次采购项目的具体资料，是对后列条款的具体补充和修改。所有与本次采购有关的事宜，以本表规定的为准。</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261"/>
        <w:gridCol w:w="5371"/>
      </w:tblGrid>
      <w:tr w14:paraId="190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10D502F">
            <w:pPr>
              <w:pStyle w:val="8"/>
              <w:adjustRightInd w:val="0"/>
              <w:spacing w:line="360" w:lineRule="auto"/>
              <w:jc w:val="center"/>
              <w:rPr>
                <w:rFonts w:hint="eastAsia" w:hAnsi="宋体" w:cs="宋体"/>
                <w:b/>
                <w:color w:val="auto"/>
                <w:szCs w:val="21"/>
              </w:rPr>
            </w:pPr>
            <w:r>
              <w:rPr>
                <w:rFonts w:hint="eastAsia" w:hAnsi="宋体" w:cs="宋体"/>
                <w:b/>
                <w:color w:val="auto"/>
                <w:szCs w:val="21"/>
              </w:rPr>
              <w:t>项号</w:t>
            </w:r>
          </w:p>
        </w:tc>
        <w:tc>
          <w:tcPr>
            <w:tcW w:w="3261" w:type="dxa"/>
            <w:vAlign w:val="center"/>
          </w:tcPr>
          <w:p w14:paraId="19D55EC0">
            <w:pPr>
              <w:pStyle w:val="8"/>
              <w:spacing w:line="360" w:lineRule="auto"/>
              <w:jc w:val="center"/>
              <w:rPr>
                <w:rFonts w:hint="eastAsia" w:hAnsi="宋体" w:cs="宋体"/>
                <w:b/>
                <w:color w:val="auto"/>
                <w:szCs w:val="21"/>
              </w:rPr>
            </w:pPr>
            <w:r>
              <w:rPr>
                <w:rFonts w:hint="eastAsia" w:hAnsi="宋体" w:cs="宋体"/>
                <w:b/>
                <w:color w:val="auto"/>
                <w:szCs w:val="21"/>
              </w:rPr>
              <w:t>条款名称</w:t>
            </w:r>
          </w:p>
        </w:tc>
        <w:tc>
          <w:tcPr>
            <w:tcW w:w="5371" w:type="dxa"/>
          </w:tcPr>
          <w:p w14:paraId="58797037">
            <w:pPr>
              <w:pStyle w:val="8"/>
              <w:spacing w:line="360" w:lineRule="auto"/>
              <w:jc w:val="center"/>
              <w:rPr>
                <w:rFonts w:hint="eastAsia" w:hAnsi="宋体" w:cs="宋体"/>
                <w:b/>
                <w:color w:val="auto"/>
                <w:szCs w:val="21"/>
              </w:rPr>
            </w:pPr>
            <w:r>
              <w:rPr>
                <w:rFonts w:hint="eastAsia" w:hAnsi="宋体" w:cs="宋体"/>
                <w:b/>
                <w:color w:val="auto"/>
                <w:szCs w:val="21"/>
              </w:rPr>
              <w:t>详细内容</w:t>
            </w:r>
          </w:p>
        </w:tc>
      </w:tr>
      <w:tr w14:paraId="4C7A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57808078">
            <w:pPr>
              <w:pStyle w:val="8"/>
              <w:adjustRightInd w:val="0"/>
              <w:spacing w:line="360" w:lineRule="auto"/>
              <w:jc w:val="center"/>
              <w:rPr>
                <w:rFonts w:hint="eastAsia" w:hAnsi="宋体" w:cs="宋体"/>
                <w:color w:val="auto"/>
                <w:szCs w:val="21"/>
              </w:rPr>
            </w:pPr>
            <w:r>
              <w:rPr>
                <w:rFonts w:hint="eastAsia" w:hAnsi="宋体" w:cs="宋体"/>
                <w:color w:val="auto"/>
                <w:szCs w:val="21"/>
              </w:rPr>
              <w:t>1</w:t>
            </w:r>
          </w:p>
        </w:tc>
        <w:tc>
          <w:tcPr>
            <w:tcW w:w="3261" w:type="dxa"/>
            <w:vAlign w:val="center"/>
          </w:tcPr>
          <w:p w14:paraId="033F16E1">
            <w:pPr>
              <w:pStyle w:val="8"/>
              <w:spacing w:line="360" w:lineRule="auto"/>
              <w:jc w:val="center"/>
              <w:rPr>
                <w:rFonts w:hint="eastAsia" w:hAnsi="宋体" w:cs="宋体"/>
                <w:color w:val="auto"/>
                <w:szCs w:val="21"/>
              </w:rPr>
            </w:pPr>
            <w:r>
              <w:rPr>
                <w:rFonts w:hint="eastAsia" w:hAnsi="宋体" w:cs="宋体"/>
                <w:color w:val="auto"/>
                <w:szCs w:val="21"/>
              </w:rPr>
              <w:t>采购人</w:t>
            </w:r>
          </w:p>
        </w:tc>
        <w:tc>
          <w:tcPr>
            <w:tcW w:w="5371" w:type="dxa"/>
            <w:vAlign w:val="center"/>
          </w:tcPr>
          <w:p w14:paraId="108BBBB1">
            <w:pPr>
              <w:pStyle w:val="8"/>
              <w:spacing w:line="360" w:lineRule="auto"/>
              <w:rPr>
                <w:rFonts w:hint="eastAsia" w:hAnsi="宋体" w:cs="宋体"/>
                <w:color w:val="auto"/>
                <w:szCs w:val="21"/>
              </w:rPr>
            </w:pPr>
            <w:r>
              <w:rPr>
                <w:rFonts w:hint="eastAsia" w:hAnsi="宋体" w:cs="宋体"/>
                <w:color w:val="auto"/>
                <w:szCs w:val="21"/>
              </w:rPr>
              <w:t>名称：百色市人民医院</w:t>
            </w:r>
          </w:p>
          <w:p w14:paraId="4AC10C03">
            <w:pPr>
              <w:pStyle w:val="8"/>
              <w:spacing w:line="360" w:lineRule="auto"/>
              <w:rPr>
                <w:rFonts w:hint="eastAsia" w:hAnsi="宋体" w:cs="宋体"/>
                <w:color w:val="auto"/>
                <w:szCs w:val="21"/>
              </w:rPr>
            </w:pPr>
            <w:r>
              <w:rPr>
                <w:rFonts w:hint="eastAsia" w:hAnsi="宋体" w:cs="宋体"/>
                <w:color w:val="auto"/>
                <w:szCs w:val="21"/>
              </w:rPr>
              <w:t>地址：百色市右江区城乡路8号</w:t>
            </w:r>
          </w:p>
          <w:p w14:paraId="745A12E3">
            <w:pPr>
              <w:pStyle w:val="8"/>
              <w:spacing w:line="360" w:lineRule="auto"/>
              <w:rPr>
                <w:rFonts w:hint="eastAsia" w:hAnsi="宋体" w:cs="宋体"/>
                <w:color w:val="auto"/>
                <w:szCs w:val="21"/>
              </w:rPr>
            </w:pPr>
            <w:r>
              <w:rPr>
                <w:rFonts w:hint="eastAsia" w:hAnsi="宋体" w:cs="宋体"/>
                <w:color w:val="auto"/>
                <w:szCs w:val="21"/>
              </w:rPr>
              <w:t>联系人：</w:t>
            </w:r>
            <w:r>
              <w:rPr>
                <w:rFonts w:hint="eastAsia"/>
                <w:color w:val="auto"/>
              </w:rPr>
              <w:t xml:space="preserve">陈腾云 </w:t>
            </w:r>
          </w:p>
          <w:p w14:paraId="5F70F489">
            <w:pPr>
              <w:pStyle w:val="8"/>
              <w:spacing w:line="360" w:lineRule="auto"/>
              <w:rPr>
                <w:rFonts w:hint="eastAsia" w:hAnsi="宋体" w:cs="宋体"/>
                <w:color w:val="auto"/>
                <w:szCs w:val="21"/>
              </w:rPr>
            </w:pPr>
            <w:r>
              <w:rPr>
                <w:rFonts w:hint="eastAsia" w:hAnsi="宋体" w:cs="宋体"/>
                <w:color w:val="auto"/>
                <w:szCs w:val="21"/>
              </w:rPr>
              <w:t>联系电话：</w:t>
            </w:r>
            <w:r>
              <w:rPr>
                <w:rFonts w:hint="eastAsia"/>
                <w:color w:val="auto"/>
              </w:rPr>
              <w:t>0776-2851300</w:t>
            </w:r>
            <w:r>
              <w:rPr>
                <w:rFonts w:hint="eastAsia" w:hAnsi="宋体" w:cs="宋体"/>
                <w:color w:val="auto"/>
                <w:szCs w:val="21"/>
              </w:rPr>
              <w:t xml:space="preserve"> </w:t>
            </w:r>
          </w:p>
        </w:tc>
      </w:tr>
      <w:tr w14:paraId="5E5B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7798ECA6">
            <w:pPr>
              <w:pStyle w:val="8"/>
              <w:adjustRightInd w:val="0"/>
              <w:spacing w:line="360" w:lineRule="auto"/>
              <w:jc w:val="center"/>
              <w:rPr>
                <w:rFonts w:hint="eastAsia" w:hAnsi="宋体" w:cs="宋体"/>
                <w:color w:val="auto"/>
                <w:szCs w:val="21"/>
              </w:rPr>
            </w:pPr>
            <w:r>
              <w:rPr>
                <w:rFonts w:hint="eastAsia" w:hAnsi="宋体" w:cs="宋体"/>
                <w:color w:val="auto"/>
                <w:szCs w:val="21"/>
              </w:rPr>
              <w:t>2</w:t>
            </w:r>
          </w:p>
        </w:tc>
        <w:tc>
          <w:tcPr>
            <w:tcW w:w="3261" w:type="dxa"/>
            <w:vAlign w:val="center"/>
          </w:tcPr>
          <w:p w14:paraId="03C65EDF">
            <w:pPr>
              <w:pStyle w:val="8"/>
              <w:spacing w:line="360" w:lineRule="auto"/>
              <w:jc w:val="center"/>
              <w:rPr>
                <w:rFonts w:hint="eastAsia" w:hAnsi="宋体" w:cs="宋体"/>
                <w:color w:val="auto"/>
                <w:szCs w:val="21"/>
              </w:rPr>
            </w:pPr>
            <w:r>
              <w:rPr>
                <w:rFonts w:hint="eastAsia" w:hAnsi="宋体" w:cs="宋体"/>
                <w:color w:val="auto"/>
                <w:szCs w:val="21"/>
              </w:rPr>
              <w:t>采购代理机构</w:t>
            </w:r>
          </w:p>
        </w:tc>
        <w:tc>
          <w:tcPr>
            <w:tcW w:w="5371" w:type="dxa"/>
            <w:vAlign w:val="center"/>
          </w:tcPr>
          <w:p w14:paraId="6B79B2E0">
            <w:pPr>
              <w:pStyle w:val="8"/>
              <w:spacing w:line="360" w:lineRule="auto"/>
              <w:rPr>
                <w:rFonts w:hint="eastAsia" w:hAnsi="宋体" w:cs="宋体"/>
                <w:color w:val="auto"/>
                <w:szCs w:val="21"/>
              </w:rPr>
            </w:pPr>
            <w:r>
              <w:rPr>
                <w:rFonts w:hint="eastAsia" w:hAnsi="宋体" w:cs="宋体"/>
                <w:color w:val="auto"/>
                <w:szCs w:val="21"/>
              </w:rPr>
              <w:t>名称：广西国建项目管理有限公司</w:t>
            </w:r>
          </w:p>
          <w:p w14:paraId="249BDF7A">
            <w:pPr>
              <w:pStyle w:val="8"/>
              <w:spacing w:line="360" w:lineRule="auto"/>
              <w:rPr>
                <w:rFonts w:hint="eastAsia" w:hAnsi="宋体" w:cs="宋体"/>
                <w:color w:val="auto"/>
                <w:szCs w:val="21"/>
              </w:rPr>
            </w:pPr>
            <w:r>
              <w:rPr>
                <w:rFonts w:hint="eastAsia" w:hAnsi="宋体" w:cs="宋体"/>
                <w:color w:val="auto"/>
                <w:szCs w:val="21"/>
              </w:rPr>
              <w:t>地址：广西南宁市白沙大道53号松宇时代17楼</w:t>
            </w:r>
          </w:p>
          <w:p w14:paraId="7F6711B6">
            <w:pPr>
              <w:pStyle w:val="8"/>
              <w:spacing w:line="360" w:lineRule="auto"/>
              <w:rPr>
                <w:rFonts w:hint="eastAsia" w:hAnsi="宋体" w:cs="宋体"/>
                <w:color w:val="auto"/>
                <w:szCs w:val="21"/>
              </w:rPr>
            </w:pPr>
            <w:r>
              <w:rPr>
                <w:rFonts w:hint="eastAsia" w:hAnsi="宋体" w:cs="宋体"/>
                <w:color w:val="auto"/>
                <w:szCs w:val="21"/>
              </w:rPr>
              <w:t>联系人：蓝春花</w:t>
            </w:r>
          </w:p>
          <w:p w14:paraId="5476F81F">
            <w:pPr>
              <w:pStyle w:val="8"/>
              <w:spacing w:line="360" w:lineRule="auto"/>
              <w:rPr>
                <w:rFonts w:hint="eastAsia" w:hAnsi="宋体" w:cs="宋体"/>
                <w:color w:val="auto"/>
                <w:szCs w:val="21"/>
              </w:rPr>
            </w:pPr>
            <w:r>
              <w:rPr>
                <w:rFonts w:hint="eastAsia" w:hAnsi="宋体" w:cs="宋体"/>
                <w:color w:val="auto"/>
                <w:szCs w:val="21"/>
              </w:rPr>
              <w:t>联系电话：0771-4915533</w:t>
            </w:r>
          </w:p>
        </w:tc>
      </w:tr>
      <w:tr w14:paraId="50D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B49917D">
            <w:pPr>
              <w:pStyle w:val="8"/>
              <w:adjustRightInd w:val="0"/>
              <w:spacing w:line="360" w:lineRule="auto"/>
              <w:jc w:val="center"/>
              <w:rPr>
                <w:rFonts w:hint="eastAsia" w:hAnsi="宋体" w:cs="宋体"/>
                <w:color w:val="auto"/>
                <w:szCs w:val="21"/>
              </w:rPr>
            </w:pPr>
            <w:r>
              <w:rPr>
                <w:rFonts w:hint="eastAsia" w:hAnsi="宋体" w:cs="宋体"/>
                <w:color w:val="auto"/>
                <w:szCs w:val="21"/>
              </w:rPr>
              <w:t>3</w:t>
            </w:r>
          </w:p>
        </w:tc>
        <w:tc>
          <w:tcPr>
            <w:tcW w:w="3261" w:type="dxa"/>
            <w:vAlign w:val="center"/>
          </w:tcPr>
          <w:p w14:paraId="2C700403">
            <w:pPr>
              <w:pStyle w:val="8"/>
              <w:spacing w:line="360" w:lineRule="auto"/>
              <w:jc w:val="center"/>
              <w:rPr>
                <w:rFonts w:hint="eastAsia" w:hAnsi="宋体" w:cs="宋体"/>
                <w:color w:val="auto"/>
                <w:szCs w:val="21"/>
              </w:rPr>
            </w:pPr>
            <w:r>
              <w:rPr>
                <w:rFonts w:hint="eastAsia" w:hAnsi="宋体" w:cs="宋体"/>
                <w:color w:val="auto"/>
                <w:szCs w:val="21"/>
              </w:rPr>
              <w:t>项目名称</w:t>
            </w:r>
          </w:p>
        </w:tc>
        <w:tc>
          <w:tcPr>
            <w:tcW w:w="5371" w:type="dxa"/>
            <w:vAlign w:val="center"/>
          </w:tcPr>
          <w:p w14:paraId="0C092982">
            <w:pPr>
              <w:pStyle w:val="8"/>
              <w:spacing w:line="360" w:lineRule="auto"/>
              <w:rPr>
                <w:rFonts w:hint="eastAsia" w:hAnsi="宋体" w:eastAsia="宋体" w:cs="宋体"/>
                <w:color w:val="auto"/>
                <w:szCs w:val="21"/>
                <w:lang w:eastAsia="zh-CN"/>
              </w:rPr>
            </w:pPr>
            <w:r>
              <w:rPr>
                <w:rFonts w:hint="eastAsia" w:hAnsi="宋体" w:cs="宋体"/>
                <w:color w:val="auto"/>
                <w:szCs w:val="21"/>
                <w:lang w:eastAsia="zh-CN"/>
              </w:rPr>
              <w:t>战训服装和护士鞋采购项目（A分标重）</w:t>
            </w:r>
          </w:p>
        </w:tc>
      </w:tr>
      <w:tr w14:paraId="27C3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EC64769">
            <w:pPr>
              <w:pStyle w:val="8"/>
              <w:adjustRightInd w:val="0"/>
              <w:spacing w:line="360" w:lineRule="auto"/>
              <w:jc w:val="center"/>
              <w:rPr>
                <w:rFonts w:hint="eastAsia" w:hAnsi="宋体" w:cs="宋体"/>
                <w:color w:val="auto"/>
                <w:szCs w:val="21"/>
              </w:rPr>
            </w:pPr>
            <w:r>
              <w:rPr>
                <w:rFonts w:hint="eastAsia" w:hAnsi="宋体" w:cs="宋体"/>
                <w:color w:val="auto"/>
                <w:szCs w:val="21"/>
              </w:rPr>
              <w:t>4</w:t>
            </w:r>
          </w:p>
        </w:tc>
        <w:tc>
          <w:tcPr>
            <w:tcW w:w="3261" w:type="dxa"/>
            <w:vAlign w:val="center"/>
          </w:tcPr>
          <w:p w14:paraId="3A01F606">
            <w:pPr>
              <w:pStyle w:val="8"/>
              <w:spacing w:line="360" w:lineRule="auto"/>
              <w:jc w:val="center"/>
              <w:rPr>
                <w:rFonts w:hint="eastAsia" w:hAnsi="宋体" w:cs="宋体"/>
                <w:color w:val="auto"/>
                <w:szCs w:val="21"/>
              </w:rPr>
            </w:pPr>
            <w:r>
              <w:rPr>
                <w:rFonts w:hint="eastAsia" w:hAnsi="宋体" w:cs="宋体"/>
                <w:color w:val="auto"/>
                <w:szCs w:val="21"/>
              </w:rPr>
              <w:t>项目编号</w:t>
            </w:r>
          </w:p>
        </w:tc>
        <w:tc>
          <w:tcPr>
            <w:tcW w:w="5371" w:type="dxa"/>
            <w:vAlign w:val="center"/>
          </w:tcPr>
          <w:p w14:paraId="27224A6D">
            <w:pPr>
              <w:pStyle w:val="8"/>
              <w:spacing w:line="360" w:lineRule="auto"/>
              <w:rPr>
                <w:rFonts w:hint="eastAsia" w:hAnsi="宋体" w:cs="宋体"/>
                <w:color w:val="auto"/>
                <w:szCs w:val="21"/>
              </w:rPr>
            </w:pPr>
            <w:r>
              <w:rPr>
                <w:rFonts w:hint="eastAsia" w:hAnsi="宋体" w:cs="宋体"/>
                <w:color w:val="auto"/>
                <w:szCs w:val="21"/>
                <w:lang w:eastAsia="zh-CN"/>
              </w:rPr>
              <w:t>GXGJ2025-X0050-M</w:t>
            </w:r>
            <w:r>
              <w:rPr>
                <w:rFonts w:hint="eastAsia" w:hAnsi="宋体" w:cs="宋体"/>
                <w:color w:val="auto"/>
                <w:szCs w:val="21"/>
              </w:rPr>
              <w:t xml:space="preserve"> </w:t>
            </w:r>
          </w:p>
        </w:tc>
      </w:tr>
      <w:tr w14:paraId="30A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C8957DA">
            <w:pPr>
              <w:pStyle w:val="8"/>
              <w:adjustRightInd w:val="0"/>
              <w:spacing w:line="360" w:lineRule="auto"/>
              <w:jc w:val="center"/>
              <w:rPr>
                <w:rFonts w:hint="eastAsia" w:hAnsi="宋体" w:cs="宋体"/>
                <w:color w:val="auto"/>
                <w:szCs w:val="21"/>
              </w:rPr>
            </w:pPr>
            <w:r>
              <w:rPr>
                <w:rFonts w:hint="eastAsia" w:hAnsi="宋体" w:cs="宋体"/>
                <w:color w:val="auto"/>
                <w:szCs w:val="21"/>
              </w:rPr>
              <w:t>5</w:t>
            </w:r>
          </w:p>
        </w:tc>
        <w:tc>
          <w:tcPr>
            <w:tcW w:w="3261" w:type="dxa"/>
            <w:vAlign w:val="center"/>
          </w:tcPr>
          <w:p w14:paraId="5D1BA927">
            <w:pPr>
              <w:pStyle w:val="8"/>
              <w:spacing w:line="360" w:lineRule="auto"/>
              <w:jc w:val="center"/>
              <w:rPr>
                <w:rFonts w:hint="eastAsia" w:hAnsi="宋体" w:cs="宋体"/>
                <w:color w:val="auto"/>
                <w:szCs w:val="21"/>
              </w:rPr>
            </w:pPr>
            <w:r>
              <w:rPr>
                <w:rFonts w:hint="eastAsia" w:hAnsi="宋体" w:cs="宋体"/>
                <w:color w:val="auto"/>
                <w:szCs w:val="21"/>
              </w:rPr>
              <w:t>采购预算</w:t>
            </w:r>
          </w:p>
        </w:tc>
        <w:tc>
          <w:tcPr>
            <w:tcW w:w="5371" w:type="dxa"/>
            <w:vAlign w:val="center"/>
          </w:tcPr>
          <w:p w14:paraId="276A110F">
            <w:pPr>
              <w:pStyle w:val="8"/>
              <w:spacing w:line="360" w:lineRule="auto"/>
              <w:rPr>
                <w:rFonts w:hint="eastAsia" w:hAnsi="宋体" w:cs="宋体"/>
                <w:color w:val="auto"/>
                <w:szCs w:val="21"/>
              </w:rPr>
            </w:pPr>
            <w:r>
              <w:rPr>
                <w:rFonts w:hint="eastAsia" w:hAnsi="宋体" w:cs="宋体"/>
                <w:color w:val="auto"/>
                <w:szCs w:val="21"/>
              </w:rPr>
              <w:t>9.534万元</w:t>
            </w:r>
          </w:p>
        </w:tc>
      </w:tr>
      <w:tr w14:paraId="2290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4" w:type="dxa"/>
            <w:vAlign w:val="center"/>
          </w:tcPr>
          <w:p w14:paraId="7CB3A4E6">
            <w:pPr>
              <w:pStyle w:val="8"/>
              <w:spacing w:line="360" w:lineRule="exact"/>
              <w:jc w:val="center"/>
              <w:rPr>
                <w:rFonts w:hint="eastAsia" w:hAnsi="宋体" w:cs="宋体"/>
                <w:color w:val="auto"/>
                <w:szCs w:val="24"/>
              </w:rPr>
            </w:pPr>
            <w:r>
              <w:rPr>
                <w:rFonts w:hint="eastAsia" w:hAnsi="宋体" w:cs="宋体"/>
                <w:color w:val="auto"/>
                <w:szCs w:val="24"/>
              </w:rPr>
              <w:t>6</w:t>
            </w:r>
          </w:p>
        </w:tc>
        <w:tc>
          <w:tcPr>
            <w:tcW w:w="3261" w:type="dxa"/>
            <w:vAlign w:val="center"/>
          </w:tcPr>
          <w:p w14:paraId="132EA79A">
            <w:pPr>
              <w:pStyle w:val="8"/>
              <w:spacing w:line="360" w:lineRule="exact"/>
              <w:jc w:val="center"/>
              <w:rPr>
                <w:rFonts w:hint="eastAsia" w:hAnsi="宋体" w:cs="宋体"/>
                <w:color w:val="auto"/>
                <w:szCs w:val="24"/>
              </w:rPr>
            </w:pPr>
            <w:r>
              <w:rPr>
                <w:rFonts w:hint="eastAsia" w:hAnsi="宋体" w:cs="宋体"/>
                <w:color w:val="auto"/>
                <w:szCs w:val="21"/>
              </w:rPr>
              <w:t>获取询价通知书的时间、地点、方式及询价通知书售价</w:t>
            </w:r>
          </w:p>
        </w:tc>
        <w:tc>
          <w:tcPr>
            <w:tcW w:w="5371" w:type="dxa"/>
            <w:vAlign w:val="center"/>
          </w:tcPr>
          <w:p w14:paraId="7B15844D">
            <w:pPr>
              <w:pStyle w:val="8"/>
              <w:spacing w:line="360" w:lineRule="exact"/>
              <w:rPr>
                <w:rFonts w:hint="eastAsia" w:hAnsi="宋体" w:cs="宋体"/>
                <w:color w:val="auto"/>
                <w:szCs w:val="24"/>
              </w:rPr>
            </w:pPr>
            <w:r>
              <w:rPr>
                <w:rFonts w:hint="eastAsia" w:hAnsi="宋体" w:cs="宋体"/>
                <w:color w:val="auto"/>
                <w:szCs w:val="24"/>
              </w:rPr>
              <w:t>详见询价公告</w:t>
            </w:r>
          </w:p>
        </w:tc>
      </w:tr>
      <w:tr w14:paraId="06CB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8246EC4">
            <w:pPr>
              <w:pStyle w:val="8"/>
              <w:adjustRightInd w:val="0"/>
              <w:spacing w:line="360" w:lineRule="auto"/>
              <w:jc w:val="center"/>
              <w:rPr>
                <w:rFonts w:hint="eastAsia" w:hAnsi="宋体" w:cs="宋体"/>
                <w:color w:val="auto"/>
                <w:szCs w:val="21"/>
              </w:rPr>
            </w:pPr>
            <w:r>
              <w:rPr>
                <w:rFonts w:hint="eastAsia" w:hAnsi="宋体" w:cs="宋体"/>
                <w:color w:val="auto"/>
                <w:szCs w:val="21"/>
              </w:rPr>
              <w:t>7</w:t>
            </w:r>
          </w:p>
        </w:tc>
        <w:tc>
          <w:tcPr>
            <w:tcW w:w="3261" w:type="dxa"/>
            <w:vAlign w:val="center"/>
          </w:tcPr>
          <w:p w14:paraId="2F377559">
            <w:pPr>
              <w:pStyle w:val="8"/>
              <w:spacing w:line="360" w:lineRule="auto"/>
              <w:jc w:val="center"/>
              <w:rPr>
                <w:rFonts w:hint="eastAsia" w:hAnsi="宋体" w:cs="宋体"/>
                <w:color w:val="auto"/>
                <w:szCs w:val="21"/>
              </w:rPr>
            </w:pPr>
            <w:r>
              <w:rPr>
                <w:rFonts w:hint="eastAsia" w:hAnsi="宋体" w:cs="宋体"/>
                <w:bCs/>
                <w:color w:val="auto"/>
                <w:szCs w:val="24"/>
              </w:rPr>
              <w:t>报价人应具备的特定资格条件</w:t>
            </w:r>
          </w:p>
        </w:tc>
        <w:tc>
          <w:tcPr>
            <w:tcW w:w="5371" w:type="dxa"/>
            <w:vAlign w:val="center"/>
          </w:tcPr>
          <w:p w14:paraId="1634D099">
            <w:pPr>
              <w:pStyle w:val="8"/>
              <w:spacing w:line="360" w:lineRule="auto"/>
              <w:rPr>
                <w:rFonts w:hint="eastAsia" w:hAnsi="宋体" w:cs="宋体"/>
                <w:color w:val="auto"/>
                <w:szCs w:val="21"/>
              </w:rPr>
            </w:pPr>
            <w:r>
              <w:rPr>
                <w:rFonts w:hint="eastAsia" w:hAnsi="宋体" w:cs="宋体"/>
                <w:color w:val="auto"/>
                <w:szCs w:val="21"/>
              </w:rPr>
              <w:t>无</w:t>
            </w:r>
          </w:p>
        </w:tc>
      </w:tr>
      <w:tr w14:paraId="6FF1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54" w:type="dxa"/>
            <w:vAlign w:val="center"/>
          </w:tcPr>
          <w:p w14:paraId="7A0C62DE">
            <w:pPr>
              <w:pStyle w:val="8"/>
              <w:adjustRightInd w:val="0"/>
              <w:spacing w:line="360" w:lineRule="auto"/>
              <w:jc w:val="center"/>
              <w:rPr>
                <w:rFonts w:hint="eastAsia" w:hAnsi="宋体" w:cs="宋体"/>
                <w:color w:val="auto"/>
                <w:szCs w:val="21"/>
              </w:rPr>
            </w:pPr>
            <w:r>
              <w:rPr>
                <w:rFonts w:hint="eastAsia" w:hAnsi="宋体" w:cs="宋体"/>
                <w:color w:val="auto"/>
                <w:szCs w:val="21"/>
              </w:rPr>
              <w:t>8</w:t>
            </w:r>
          </w:p>
        </w:tc>
        <w:tc>
          <w:tcPr>
            <w:tcW w:w="3261" w:type="dxa"/>
            <w:vAlign w:val="center"/>
          </w:tcPr>
          <w:p w14:paraId="18987973">
            <w:pPr>
              <w:pStyle w:val="8"/>
              <w:spacing w:line="360" w:lineRule="auto"/>
              <w:jc w:val="center"/>
              <w:rPr>
                <w:rFonts w:hint="eastAsia" w:hAnsi="宋体" w:cs="宋体"/>
                <w:color w:val="auto"/>
                <w:szCs w:val="21"/>
              </w:rPr>
            </w:pPr>
            <w:r>
              <w:rPr>
                <w:rFonts w:hint="eastAsia" w:hAnsi="宋体" w:cs="宋体"/>
                <w:color w:val="auto"/>
                <w:szCs w:val="21"/>
              </w:rPr>
              <w:t>是否接受联合体报价</w:t>
            </w:r>
          </w:p>
        </w:tc>
        <w:tc>
          <w:tcPr>
            <w:tcW w:w="5371" w:type="dxa"/>
            <w:vAlign w:val="center"/>
          </w:tcPr>
          <w:p w14:paraId="3B2EB218">
            <w:pPr>
              <w:pStyle w:val="8"/>
              <w:spacing w:line="360" w:lineRule="auto"/>
              <w:rPr>
                <w:rFonts w:hint="eastAsia" w:hAnsi="宋体" w:cs="宋体"/>
                <w:color w:val="auto"/>
                <w:szCs w:val="21"/>
              </w:rPr>
            </w:pPr>
            <w:r>
              <w:rPr>
                <w:rFonts w:hint="eastAsia" w:hAnsi="宋体" w:cs="宋体"/>
                <w:color w:val="auto"/>
                <w:szCs w:val="21"/>
              </w:rPr>
              <w:t>否</w:t>
            </w:r>
          </w:p>
        </w:tc>
      </w:tr>
      <w:tr w14:paraId="0EF2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54" w:type="dxa"/>
            <w:vAlign w:val="center"/>
          </w:tcPr>
          <w:p w14:paraId="406551D2">
            <w:pPr>
              <w:pStyle w:val="8"/>
              <w:adjustRightInd w:val="0"/>
              <w:spacing w:line="360" w:lineRule="auto"/>
              <w:jc w:val="center"/>
              <w:rPr>
                <w:rFonts w:hint="eastAsia" w:hAnsi="宋体" w:cs="宋体"/>
                <w:color w:val="auto"/>
                <w:szCs w:val="21"/>
              </w:rPr>
            </w:pPr>
            <w:r>
              <w:rPr>
                <w:rFonts w:hint="eastAsia" w:hAnsi="宋体" w:cs="宋体"/>
                <w:color w:val="auto"/>
                <w:szCs w:val="21"/>
              </w:rPr>
              <w:t>9</w:t>
            </w:r>
          </w:p>
        </w:tc>
        <w:tc>
          <w:tcPr>
            <w:tcW w:w="3261" w:type="dxa"/>
            <w:vAlign w:val="center"/>
          </w:tcPr>
          <w:p w14:paraId="4CD66A81">
            <w:pPr>
              <w:pStyle w:val="8"/>
              <w:spacing w:line="360" w:lineRule="auto"/>
              <w:jc w:val="center"/>
              <w:rPr>
                <w:rFonts w:hint="eastAsia" w:hAnsi="宋体" w:cs="宋体"/>
                <w:color w:val="auto"/>
                <w:szCs w:val="21"/>
              </w:rPr>
            </w:pPr>
            <w:r>
              <w:rPr>
                <w:rFonts w:hint="eastAsia" w:hAnsi="宋体" w:cs="宋体"/>
                <w:color w:val="auto"/>
                <w:szCs w:val="21"/>
              </w:rPr>
              <w:t>报价文件份数</w:t>
            </w:r>
          </w:p>
        </w:tc>
        <w:tc>
          <w:tcPr>
            <w:tcW w:w="5371" w:type="dxa"/>
            <w:vAlign w:val="center"/>
          </w:tcPr>
          <w:p w14:paraId="5DF35D69">
            <w:pPr>
              <w:pStyle w:val="8"/>
              <w:spacing w:line="360" w:lineRule="auto"/>
              <w:rPr>
                <w:rFonts w:hint="eastAsia" w:hAnsi="宋体" w:cs="宋体"/>
                <w:color w:val="auto"/>
                <w:szCs w:val="21"/>
              </w:rPr>
            </w:pPr>
            <w:r>
              <w:rPr>
                <w:rFonts w:hint="eastAsia" w:hAnsi="宋体" w:cs="宋体"/>
                <w:color w:val="auto"/>
                <w:szCs w:val="21"/>
              </w:rPr>
              <w:t>正本1份，副本2份</w:t>
            </w:r>
          </w:p>
        </w:tc>
      </w:tr>
      <w:tr w14:paraId="52C6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54" w:type="dxa"/>
            <w:vAlign w:val="center"/>
          </w:tcPr>
          <w:p w14:paraId="1BBB89A6">
            <w:pPr>
              <w:pStyle w:val="8"/>
              <w:adjustRightInd w:val="0"/>
              <w:spacing w:line="360" w:lineRule="auto"/>
              <w:jc w:val="center"/>
              <w:rPr>
                <w:rFonts w:hint="eastAsia" w:hAnsi="宋体" w:cs="宋体"/>
                <w:color w:val="auto"/>
                <w:szCs w:val="21"/>
              </w:rPr>
            </w:pPr>
            <w:r>
              <w:rPr>
                <w:rFonts w:hint="eastAsia" w:hAnsi="宋体" w:cs="宋体"/>
                <w:color w:val="auto"/>
                <w:szCs w:val="21"/>
              </w:rPr>
              <w:t>10</w:t>
            </w:r>
          </w:p>
        </w:tc>
        <w:tc>
          <w:tcPr>
            <w:tcW w:w="3261" w:type="dxa"/>
            <w:vAlign w:val="center"/>
          </w:tcPr>
          <w:p w14:paraId="687971B3">
            <w:pPr>
              <w:pStyle w:val="8"/>
              <w:spacing w:line="360" w:lineRule="auto"/>
              <w:jc w:val="center"/>
              <w:rPr>
                <w:rFonts w:hint="eastAsia" w:hAnsi="宋体" w:cs="宋体"/>
                <w:color w:val="auto"/>
                <w:szCs w:val="21"/>
              </w:rPr>
            </w:pPr>
            <w:r>
              <w:rPr>
                <w:rFonts w:hint="eastAsia" w:hAnsi="宋体" w:cs="宋体"/>
                <w:color w:val="auto"/>
                <w:szCs w:val="21"/>
              </w:rPr>
              <w:t>采购代理服务费</w:t>
            </w:r>
          </w:p>
        </w:tc>
        <w:tc>
          <w:tcPr>
            <w:tcW w:w="5371" w:type="dxa"/>
            <w:vAlign w:val="center"/>
          </w:tcPr>
          <w:p w14:paraId="2250F82A">
            <w:pPr>
              <w:pStyle w:val="8"/>
              <w:spacing w:line="380" w:lineRule="exact"/>
              <w:rPr>
                <w:rFonts w:hint="eastAsia" w:hAnsi="宋体" w:cs="宋体"/>
                <w:color w:val="auto"/>
                <w:szCs w:val="21"/>
              </w:rPr>
            </w:pPr>
            <w:r>
              <w:rPr>
                <w:rFonts w:hint="eastAsia" w:hAnsi="宋体" w:cs="宋体"/>
                <w:color w:val="auto"/>
                <w:szCs w:val="21"/>
              </w:rPr>
              <w:t>1、参照“桂价费(2011)55号文件标准及发改办价格(2003]857号文件”收费标准上浮20%收取。签订合同前，</w:t>
            </w:r>
            <w:r>
              <w:rPr>
                <w:rFonts w:hint="eastAsia" w:hAnsi="宋体" w:cs="宋体"/>
                <w:color w:val="auto"/>
                <w:szCs w:val="21"/>
                <w:lang w:eastAsia="zh-CN"/>
              </w:rPr>
              <w:t>成交供应商</w:t>
            </w:r>
            <w:r>
              <w:rPr>
                <w:rFonts w:hint="eastAsia" w:hAnsi="宋体" w:cs="宋体"/>
                <w:color w:val="auto"/>
                <w:szCs w:val="21"/>
              </w:rPr>
              <w:t>须向广西国建项目管理有限公司一次付清成交服务费。</w:t>
            </w:r>
          </w:p>
          <w:p w14:paraId="40125AF7">
            <w:pPr>
              <w:pStyle w:val="8"/>
              <w:spacing w:line="360" w:lineRule="auto"/>
              <w:rPr>
                <w:rFonts w:hint="eastAsia" w:hAnsi="宋体" w:cs="宋体"/>
                <w:color w:val="auto"/>
                <w:szCs w:val="21"/>
              </w:rPr>
            </w:pPr>
            <w:r>
              <w:rPr>
                <w:rFonts w:hint="eastAsia" w:hAnsi="宋体" w:cs="宋体"/>
                <w:color w:val="auto"/>
                <w:szCs w:val="21"/>
              </w:rPr>
              <w:t>3.</w:t>
            </w:r>
            <w:r>
              <w:rPr>
                <w:rFonts w:hint="eastAsia" w:hAnsi="宋体" w:cs="宋体"/>
                <w:color w:val="auto"/>
              </w:rPr>
              <w:t xml:space="preserve"> </w:t>
            </w:r>
            <w:r>
              <w:rPr>
                <w:rFonts w:hint="eastAsia" w:hAnsi="宋体" w:cs="宋体"/>
                <w:color w:val="auto"/>
                <w:szCs w:val="21"/>
              </w:rPr>
              <w:t>采购代理费收取银行账户</w:t>
            </w:r>
          </w:p>
          <w:p w14:paraId="3B9B221D">
            <w:pPr>
              <w:pStyle w:val="8"/>
              <w:spacing w:line="360" w:lineRule="auto"/>
              <w:rPr>
                <w:rFonts w:hint="eastAsia" w:hAnsi="宋体" w:cs="宋体"/>
                <w:color w:val="auto"/>
                <w:szCs w:val="21"/>
              </w:rPr>
            </w:pPr>
            <w:r>
              <w:rPr>
                <w:rFonts w:hint="eastAsia" w:hAnsi="宋体" w:cs="宋体"/>
                <w:color w:val="auto"/>
                <w:szCs w:val="21"/>
              </w:rPr>
              <w:t>开户名称：广西国建项目管理有限公司百色分公司</w:t>
            </w:r>
          </w:p>
          <w:p w14:paraId="53500C47">
            <w:pPr>
              <w:pStyle w:val="8"/>
              <w:spacing w:line="360" w:lineRule="auto"/>
              <w:rPr>
                <w:rFonts w:hint="eastAsia" w:hAnsi="宋体" w:cs="宋体"/>
                <w:color w:val="auto"/>
                <w:szCs w:val="21"/>
              </w:rPr>
            </w:pPr>
            <w:r>
              <w:rPr>
                <w:rFonts w:hint="eastAsia" w:hAnsi="宋体" w:cs="宋体"/>
                <w:color w:val="auto"/>
                <w:szCs w:val="21"/>
              </w:rPr>
              <w:t xml:space="preserve">开户银行：广西北部湾银行百色分行 </w:t>
            </w:r>
          </w:p>
          <w:p w14:paraId="03EBAA1D">
            <w:pPr>
              <w:pStyle w:val="8"/>
              <w:spacing w:line="360" w:lineRule="auto"/>
              <w:rPr>
                <w:rFonts w:hint="eastAsia" w:hAnsi="宋体" w:cs="宋体"/>
                <w:color w:val="auto"/>
                <w:szCs w:val="21"/>
              </w:rPr>
            </w:pPr>
            <w:r>
              <w:rPr>
                <w:rFonts w:hint="eastAsia" w:hAnsi="宋体" w:cs="宋体"/>
                <w:color w:val="auto"/>
                <w:szCs w:val="21"/>
              </w:rPr>
              <w:t>银行账号：8050 0624 4988 888</w:t>
            </w:r>
          </w:p>
        </w:tc>
      </w:tr>
      <w:tr w14:paraId="6E5C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54" w:type="dxa"/>
            <w:vAlign w:val="center"/>
          </w:tcPr>
          <w:p w14:paraId="3CF54EF3">
            <w:pPr>
              <w:pStyle w:val="8"/>
              <w:adjustRightInd w:val="0"/>
              <w:spacing w:line="360" w:lineRule="auto"/>
              <w:jc w:val="center"/>
              <w:rPr>
                <w:rFonts w:hint="eastAsia" w:hAnsi="宋体" w:cs="宋体"/>
                <w:color w:val="auto"/>
                <w:szCs w:val="21"/>
              </w:rPr>
            </w:pPr>
            <w:r>
              <w:rPr>
                <w:rFonts w:hint="eastAsia" w:hAnsi="宋体" w:cs="宋体"/>
                <w:color w:val="auto"/>
                <w:szCs w:val="21"/>
              </w:rPr>
              <w:t>11</w:t>
            </w:r>
          </w:p>
        </w:tc>
        <w:tc>
          <w:tcPr>
            <w:tcW w:w="3261" w:type="dxa"/>
            <w:vAlign w:val="center"/>
          </w:tcPr>
          <w:p w14:paraId="66E5011D">
            <w:pPr>
              <w:pStyle w:val="8"/>
              <w:spacing w:line="360" w:lineRule="exact"/>
              <w:jc w:val="center"/>
              <w:rPr>
                <w:rFonts w:hint="eastAsia" w:hAnsi="宋体" w:cs="宋体"/>
                <w:color w:val="auto"/>
                <w:szCs w:val="21"/>
              </w:rPr>
            </w:pPr>
            <w:r>
              <w:rPr>
                <w:rFonts w:hint="eastAsia" w:hAnsi="宋体" w:cs="宋体"/>
                <w:color w:val="auto"/>
                <w:szCs w:val="21"/>
              </w:rPr>
              <w:t>报价有效期</w:t>
            </w:r>
          </w:p>
        </w:tc>
        <w:tc>
          <w:tcPr>
            <w:tcW w:w="5371" w:type="dxa"/>
            <w:vAlign w:val="center"/>
          </w:tcPr>
          <w:p w14:paraId="47D2FA55">
            <w:pPr>
              <w:pStyle w:val="8"/>
              <w:spacing w:line="360" w:lineRule="exact"/>
              <w:ind w:left="596" w:hanging="596" w:hangingChars="284"/>
              <w:rPr>
                <w:rFonts w:hint="eastAsia" w:hAnsi="宋体" w:cs="宋体"/>
                <w:color w:val="auto"/>
                <w:szCs w:val="24"/>
              </w:rPr>
            </w:pPr>
            <w:r>
              <w:rPr>
                <w:rFonts w:hint="eastAsia" w:hAnsi="宋体" w:cs="宋体"/>
                <w:color w:val="auto"/>
                <w:szCs w:val="24"/>
              </w:rPr>
              <w:t>自提交报价文件截止时间起 60 天</w:t>
            </w:r>
          </w:p>
        </w:tc>
      </w:tr>
      <w:tr w14:paraId="6AB9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630CA76">
            <w:pPr>
              <w:pStyle w:val="8"/>
              <w:adjustRightInd w:val="0"/>
              <w:spacing w:line="360" w:lineRule="auto"/>
              <w:jc w:val="center"/>
              <w:rPr>
                <w:rFonts w:hint="eastAsia" w:hAnsi="宋体" w:cs="宋体"/>
                <w:color w:val="auto"/>
                <w:szCs w:val="21"/>
              </w:rPr>
            </w:pPr>
            <w:r>
              <w:rPr>
                <w:rFonts w:hint="eastAsia" w:hAnsi="宋体" w:cs="宋体"/>
                <w:color w:val="auto"/>
                <w:szCs w:val="21"/>
              </w:rPr>
              <w:t>12</w:t>
            </w:r>
          </w:p>
        </w:tc>
        <w:tc>
          <w:tcPr>
            <w:tcW w:w="3261" w:type="dxa"/>
            <w:vAlign w:val="center"/>
          </w:tcPr>
          <w:p w14:paraId="40DECE84">
            <w:pPr>
              <w:pStyle w:val="8"/>
              <w:spacing w:line="360" w:lineRule="auto"/>
              <w:jc w:val="center"/>
              <w:rPr>
                <w:rFonts w:hint="eastAsia" w:hAnsi="宋体" w:cs="宋体"/>
                <w:color w:val="auto"/>
                <w:szCs w:val="21"/>
              </w:rPr>
            </w:pPr>
            <w:r>
              <w:rPr>
                <w:rFonts w:hint="eastAsia" w:hAnsi="宋体" w:cs="宋体"/>
                <w:color w:val="auto"/>
                <w:szCs w:val="21"/>
              </w:rPr>
              <w:t>报价文件提交</w:t>
            </w:r>
          </w:p>
        </w:tc>
        <w:tc>
          <w:tcPr>
            <w:tcW w:w="5371" w:type="dxa"/>
            <w:vAlign w:val="center"/>
          </w:tcPr>
          <w:p w14:paraId="6FBB42E8">
            <w:pPr>
              <w:pStyle w:val="8"/>
              <w:spacing w:line="360" w:lineRule="auto"/>
              <w:jc w:val="left"/>
              <w:rPr>
                <w:rFonts w:hint="eastAsia" w:hAnsi="宋体" w:cs="宋体"/>
                <w:color w:val="auto"/>
                <w:szCs w:val="21"/>
              </w:rPr>
            </w:pPr>
            <w:r>
              <w:rPr>
                <w:rFonts w:hint="eastAsia" w:hAnsi="宋体" w:cs="宋体"/>
                <w:color w:val="auto"/>
                <w:szCs w:val="21"/>
              </w:rPr>
              <w:t>1、报价文件提交截止时间：详见询价公告</w:t>
            </w:r>
          </w:p>
          <w:p w14:paraId="6C032C36">
            <w:pPr>
              <w:pStyle w:val="8"/>
              <w:spacing w:line="360" w:lineRule="auto"/>
              <w:jc w:val="left"/>
              <w:rPr>
                <w:rFonts w:hint="eastAsia" w:hAnsi="宋体" w:cs="宋体"/>
                <w:color w:val="auto"/>
                <w:szCs w:val="21"/>
              </w:rPr>
            </w:pPr>
            <w:r>
              <w:rPr>
                <w:rFonts w:hint="eastAsia" w:hAnsi="宋体" w:cs="宋体"/>
                <w:color w:val="auto"/>
                <w:szCs w:val="21"/>
              </w:rPr>
              <w:t>2、报价文件提交地点：详见询价公告</w:t>
            </w:r>
          </w:p>
        </w:tc>
      </w:tr>
      <w:tr w14:paraId="0EF7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F903CA1">
            <w:pPr>
              <w:pStyle w:val="8"/>
              <w:adjustRightInd w:val="0"/>
              <w:spacing w:line="360" w:lineRule="auto"/>
              <w:jc w:val="center"/>
              <w:rPr>
                <w:rFonts w:hint="eastAsia" w:hAnsi="宋体" w:cs="宋体"/>
                <w:color w:val="auto"/>
                <w:szCs w:val="21"/>
              </w:rPr>
            </w:pPr>
            <w:r>
              <w:rPr>
                <w:rFonts w:hint="eastAsia" w:hAnsi="宋体" w:cs="宋体"/>
                <w:color w:val="auto"/>
                <w:szCs w:val="21"/>
              </w:rPr>
              <w:t>13</w:t>
            </w:r>
          </w:p>
        </w:tc>
        <w:tc>
          <w:tcPr>
            <w:tcW w:w="3261" w:type="dxa"/>
            <w:vAlign w:val="center"/>
          </w:tcPr>
          <w:p w14:paraId="292C371A">
            <w:pPr>
              <w:pStyle w:val="8"/>
              <w:spacing w:line="360" w:lineRule="auto"/>
              <w:jc w:val="center"/>
              <w:rPr>
                <w:rFonts w:hint="eastAsia" w:hAnsi="宋体" w:cs="宋体"/>
                <w:color w:val="auto"/>
                <w:szCs w:val="21"/>
              </w:rPr>
            </w:pPr>
            <w:r>
              <w:rPr>
                <w:rFonts w:hint="eastAsia" w:hAnsi="宋体" w:cs="宋体"/>
                <w:color w:val="auto"/>
                <w:szCs w:val="21"/>
              </w:rPr>
              <w:t>询价保证金</w:t>
            </w:r>
          </w:p>
        </w:tc>
        <w:tc>
          <w:tcPr>
            <w:tcW w:w="5371" w:type="dxa"/>
            <w:vAlign w:val="center"/>
          </w:tcPr>
          <w:p w14:paraId="081D859B">
            <w:pPr>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□本项目不收取询价保证金。</w:t>
            </w:r>
          </w:p>
          <w:p w14:paraId="0345C3AC">
            <w:pPr>
              <w:snapToGrid w:val="0"/>
              <w:spacing w:line="360" w:lineRule="auto"/>
              <w:rPr>
                <w:rFonts w:hint="eastAsia"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本项目收取询价保证金，具体规定如下：</w:t>
            </w:r>
          </w:p>
          <w:p w14:paraId="3C64ECC7">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询价保证金金额：详见询价公告。</w:t>
            </w:r>
          </w:p>
          <w:p w14:paraId="4B70409C">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询价保证金的交纳方式：银行转账、支票、汇票、本票或者银行、保险机构出具的保函，禁止采用现钞方式。采用银行转账方式的，在响应文件提交截止时间前交至指定账户并且到账。</w:t>
            </w:r>
          </w:p>
          <w:p w14:paraId="38B26E34">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开户名称：广西国建项目管理有限公司</w:t>
            </w:r>
          </w:p>
          <w:p w14:paraId="61413B24">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开户银行：广西北部湾银行股份有限公司南宁市金凯支行</w:t>
            </w:r>
          </w:p>
          <w:p w14:paraId="2944E92B">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 xml:space="preserve">银行账号：8001 1543 5100 035 </w:t>
            </w:r>
          </w:p>
          <w:p w14:paraId="78835BEC">
            <w:pPr>
              <w:snapToGrid w:val="0"/>
              <w:spacing w:line="360" w:lineRule="auto"/>
              <w:rPr>
                <w:rFonts w:hint="eastAsia" w:ascii="宋体" w:hAnsi="宋体" w:cs="宋体"/>
                <w:b/>
                <w:bCs/>
                <w:color w:val="auto"/>
                <w:kern w:val="0"/>
                <w:szCs w:val="21"/>
              </w:rPr>
            </w:pPr>
            <w:r>
              <w:rPr>
                <w:rFonts w:hint="eastAsia" w:ascii="宋体" w:hAnsi="宋体" w:cs="宋体"/>
                <w:b/>
                <w:bCs/>
                <w:color w:val="auto"/>
                <w:kern w:val="0"/>
                <w:szCs w:val="21"/>
              </w:rPr>
              <w:t>转账时请备注项目名称或项目编号。</w:t>
            </w:r>
          </w:p>
          <w:p w14:paraId="0B998AD4">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rPr>
              <w:t>否则视为无效询价保证金。</w:t>
            </w:r>
          </w:p>
          <w:p w14:paraId="625F588D">
            <w:pPr>
              <w:snapToGrid w:val="0"/>
              <w:spacing w:line="360" w:lineRule="auto"/>
              <w:rPr>
                <w:rFonts w:hint="eastAsia" w:ascii="宋体" w:hAnsi="宋体" w:cs="宋体"/>
                <w:b/>
                <w:color w:val="auto"/>
                <w:szCs w:val="21"/>
              </w:rPr>
            </w:pPr>
            <w:r>
              <w:rPr>
                <w:rFonts w:hint="eastAsia" w:ascii="宋体" w:hAnsi="宋体" w:cs="宋体"/>
                <w:b/>
                <w:color w:val="auto"/>
                <w:szCs w:val="21"/>
              </w:rPr>
              <w:t>相关要求：</w:t>
            </w:r>
          </w:p>
          <w:p w14:paraId="17A33F52">
            <w:pPr>
              <w:snapToGrid w:val="0"/>
              <w:spacing w:line="360" w:lineRule="auto"/>
              <w:jc w:val="left"/>
              <w:rPr>
                <w:rFonts w:hint="eastAsia" w:ascii="宋体" w:hAnsi="宋体" w:cs="宋体"/>
                <w:color w:val="auto"/>
                <w:szCs w:val="21"/>
              </w:rPr>
            </w:pPr>
            <w:r>
              <w:rPr>
                <w:rFonts w:hint="eastAsia" w:ascii="宋体" w:hAnsi="宋体" w:cs="宋体"/>
                <w:color w:val="auto"/>
                <w:szCs w:val="21"/>
              </w:rPr>
              <w:t>1.询价保证金采用银行转账交纳方式的，在响应文件提交截止时间前交至指定账户并且到账，供应商应将银行转账底单的复印件作为询价保证金提交凭证，放置于报价文件中，</w:t>
            </w:r>
            <w:r>
              <w:rPr>
                <w:rFonts w:hint="eastAsia" w:ascii="宋体" w:hAnsi="宋体" w:cs="宋体"/>
                <w:b/>
                <w:color w:val="auto"/>
                <w:szCs w:val="21"/>
              </w:rPr>
              <w:t>否则响应文件按无效处理</w:t>
            </w:r>
            <w:r>
              <w:rPr>
                <w:rFonts w:hint="eastAsia" w:ascii="宋体" w:hAnsi="宋体" w:cs="宋体"/>
                <w:color w:val="auto"/>
                <w:szCs w:val="21"/>
              </w:rPr>
              <w:t>。</w:t>
            </w:r>
          </w:p>
          <w:p w14:paraId="07416314">
            <w:pPr>
              <w:snapToGrid w:val="0"/>
              <w:spacing w:line="360" w:lineRule="auto"/>
              <w:rPr>
                <w:rFonts w:hint="eastAsia" w:ascii="宋体" w:hAnsi="宋体" w:cs="宋体"/>
                <w:color w:val="auto"/>
                <w:szCs w:val="21"/>
              </w:rPr>
            </w:pPr>
            <w:r>
              <w:rPr>
                <w:rFonts w:hint="eastAsia" w:ascii="宋体" w:hAnsi="宋体" w:cs="宋体"/>
                <w:color w:val="auto"/>
                <w:szCs w:val="21"/>
              </w:rPr>
              <w:t>2.询价保证金采用支票、汇票、本票或者银行、保险机构出具的保函交纳方式的，供应商应将支票、汇票、本票或者银行、保险机构出具的保函的复印件作为询价保证金提交凭证，放置于竞标文件中，</w:t>
            </w:r>
            <w:r>
              <w:rPr>
                <w:rFonts w:hint="eastAsia" w:ascii="宋体" w:hAnsi="宋体" w:cs="宋体"/>
                <w:b/>
                <w:color w:val="auto"/>
                <w:szCs w:val="21"/>
              </w:rPr>
              <w:t>否则响应文件按无效处理</w:t>
            </w:r>
            <w:r>
              <w:rPr>
                <w:rFonts w:hint="eastAsia" w:ascii="宋体" w:hAnsi="宋体" w:cs="宋体"/>
                <w:color w:val="auto"/>
                <w:szCs w:val="21"/>
              </w:rPr>
              <w:t>。供应商必须</w:t>
            </w:r>
            <w:r>
              <w:rPr>
                <w:rFonts w:hint="eastAsia" w:ascii="宋体" w:hAnsi="宋体" w:cs="宋体"/>
                <w:color w:val="auto"/>
              </w:rPr>
              <w:t>在响应文件提交截止时间前递交（现场提交地址：</w:t>
            </w:r>
            <w:r>
              <w:rPr>
                <w:rFonts w:hint="eastAsia" w:ascii="宋体" w:hAnsi="宋体" w:cs="宋体"/>
                <w:color w:val="auto"/>
                <w:u w:val="single"/>
              </w:rPr>
              <w:t>广西国建项目管理有限公司百色分公司（百色市右江区那毕大道12号百色投资大厦（环球大厦）右塔5层508号）</w:t>
            </w:r>
            <w:r>
              <w:rPr>
                <w:rFonts w:hint="eastAsia" w:ascii="宋体" w:hAnsi="宋体" w:cs="宋体"/>
                <w:color w:val="auto"/>
              </w:rPr>
              <w:t>，接收人：</w:t>
            </w:r>
            <w:r>
              <w:rPr>
                <w:rFonts w:hint="eastAsia" w:ascii="宋体" w:hAnsi="宋体" w:cs="宋体"/>
                <w:color w:val="auto"/>
                <w:u w:val="single"/>
              </w:rPr>
              <w:t xml:space="preserve"> 蓝春花  </w:t>
            </w:r>
            <w:r>
              <w:rPr>
                <w:rFonts w:hint="eastAsia" w:ascii="宋体" w:hAnsi="宋体" w:cs="宋体"/>
                <w:color w:val="auto"/>
              </w:rPr>
              <w:t>，联系方式：</w:t>
            </w:r>
            <w:r>
              <w:rPr>
                <w:rFonts w:hint="eastAsia" w:ascii="宋体" w:hAnsi="宋体" w:cs="宋体"/>
                <w:color w:val="auto"/>
                <w:u w:val="single"/>
              </w:rPr>
              <w:t>0771-4915533</w:t>
            </w:r>
            <w:r>
              <w:rPr>
                <w:rFonts w:hint="eastAsia" w:ascii="宋体" w:hAnsi="宋体" w:cs="宋体"/>
                <w:color w:val="auto"/>
              </w:rPr>
              <w:t>），</w:t>
            </w:r>
            <w:r>
              <w:rPr>
                <w:rFonts w:hint="eastAsia" w:ascii="宋体" w:hAnsi="宋体" w:cs="宋体"/>
                <w:color w:val="auto"/>
                <w:szCs w:val="21"/>
              </w:rPr>
              <w:t>将</w:t>
            </w:r>
            <w:r>
              <w:rPr>
                <w:rFonts w:hint="eastAsia" w:ascii="宋体" w:hAnsi="宋体" w:cs="宋体"/>
                <w:color w:val="auto"/>
                <w:kern w:val="0"/>
                <w:szCs w:val="21"/>
              </w:rPr>
              <w:t>单独密封的</w:t>
            </w:r>
            <w:r>
              <w:rPr>
                <w:rFonts w:hint="eastAsia" w:ascii="宋体" w:hAnsi="宋体" w:cs="宋体"/>
                <w:color w:val="auto"/>
                <w:szCs w:val="21"/>
              </w:rPr>
              <w:t>支票、汇票、本票或者银行、保险机构出具的保函原件提交给采购人或者采购代理机构，由采购人或者采购代理机构向供应商出具回执（邮寄方式的除外），并妥善保管。</w:t>
            </w:r>
          </w:p>
          <w:p w14:paraId="73C6A96C">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3.供应商为联合体的，可以由联合体中的一方或者多方共同交纳询价保证金，其交纳的保证金对联合体各方均具有约束力。</w:t>
            </w:r>
          </w:p>
          <w:p w14:paraId="0A134588">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14:paraId="1AED3EA6">
            <w:pPr>
              <w:snapToGrid w:val="0"/>
              <w:spacing w:line="360" w:lineRule="auto"/>
              <w:rPr>
                <w:rFonts w:hint="eastAsia" w:ascii="宋体" w:hAnsi="宋体" w:cs="宋体"/>
                <w:b/>
                <w:color w:val="auto"/>
                <w:szCs w:val="21"/>
              </w:rPr>
            </w:pPr>
            <w:r>
              <w:rPr>
                <w:rFonts w:hint="eastAsia" w:ascii="宋体" w:hAnsi="宋体" w:cs="宋体"/>
                <w:b/>
                <w:color w:val="auto"/>
                <w:szCs w:val="21"/>
              </w:rPr>
              <w:t>1.询价保证金在响应文件提交截止时间后提交的，或者不按规定交纳方式交纳的，或者未足额交纳的（包含保函额度不足的），视为无效询价保证金。</w:t>
            </w:r>
          </w:p>
          <w:p w14:paraId="58B12C59">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2.供应商采用现钞方式或者从个人账户转出的询价保证金，视为无效询价保证金。</w:t>
            </w:r>
          </w:p>
          <w:p w14:paraId="27D6CBDD">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3.支票、汇票或者本票出现无效或者背书情形的，视为无效询价保证金。</w:t>
            </w:r>
          </w:p>
          <w:p w14:paraId="52B69340">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4.保函有效期低于竞标有效期的，视为无效询价保证金。</w:t>
            </w:r>
          </w:p>
          <w:p w14:paraId="4AFDB6D7">
            <w:pPr>
              <w:pStyle w:val="8"/>
              <w:spacing w:line="360" w:lineRule="auto"/>
              <w:jc w:val="left"/>
              <w:rPr>
                <w:rFonts w:hint="eastAsia" w:hAnsi="宋体" w:cs="宋体"/>
                <w:color w:val="auto"/>
                <w:szCs w:val="21"/>
              </w:rPr>
            </w:pPr>
            <w:r>
              <w:rPr>
                <w:rFonts w:hint="eastAsia" w:hAnsi="宋体" w:cs="宋体"/>
                <w:b/>
                <w:color w:val="auto"/>
                <w:szCs w:val="21"/>
              </w:rPr>
              <w:t>5.采用银行、保险机构出具保函的，必须为无条件保函，否则视为无效询价保证金。</w:t>
            </w:r>
          </w:p>
        </w:tc>
      </w:tr>
    </w:tbl>
    <w:p w14:paraId="4B223D2C">
      <w:pPr>
        <w:pStyle w:val="8"/>
        <w:jc w:val="center"/>
        <w:outlineLvl w:val="1"/>
        <w:rPr>
          <w:rFonts w:hint="eastAsia" w:hAnsi="宋体" w:cs="宋体"/>
          <w:b/>
          <w:color w:val="auto"/>
          <w:sz w:val="28"/>
          <w:szCs w:val="28"/>
        </w:rPr>
      </w:pPr>
      <w:r>
        <w:rPr>
          <w:rFonts w:hint="eastAsia" w:hAnsi="宋体" w:cs="宋体"/>
          <w:color w:val="auto"/>
          <w:sz w:val="28"/>
          <w:szCs w:val="28"/>
        </w:rPr>
        <w:br w:type="page"/>
      </w:r>
      <w:bookmarkStart w:id="38" w:name="_Toc213326416"/>
      <w:bookmarkStart w:id="39" w:name="_Toc7294"/>
      <w:bookmarkStart w:id="40" w:name="_Toc456166137"/>
      <w:r>
        <w:rPr>
          <w:rFonts w:hint="eastAsia" w:hAnsi="宋体" w:cs="宋体"/>
          <w:b/>
          <w:color w:val="auto"/>
          <w:sz w:val="30"/>
          <w:szCs w:val="30"/>
        </w:rPr>
        <w:t>一    总则</w:t>
      </w:r>
      <w:bookmarkEnd w:id="38"/>
      <w:bookmarkEnd w:id="39"/>
      <w:bookmarkEnd w:id="40"/>
    </w:p>
    <w:p w14:paraId="023B20C9">
      <w:pPr>
        <w:pStyle w:val="8"/>
        <w:spacing w:line="440" w:lineRule="exact"/>
        <w:ind w:left="1"/>
        <w:jc w:val="left"/>
        <w:rPr>
          <w:rFonts w:hint="eastAsia" w:hAnsi="宋体" w:cs="宋体"/>
          <w:bCs/>
          <w:color w:val="auto"/>
          <w:sz w:val="24"/>
        </w:rPr>
      </w:pPr>
      <w:r>
        <w:rPr>
          <w:rFonts w:hint="eastAsia" w:hAnsi="宋体" w:cs="宋体"/>
          <w:bCs/>
          <w:color w:val="auto"/>
          <w:sz w:val="24"/>
        </w:rPr>
        <w:t>1.  项目概况</w:t>
      </w:r>
    </w:p>
    <w:p w14:paraId="5EF93816">
      <w:pPr>
        <w:pStyle w:val="8"/>
        <w:spacing w:line="440" w:lineRule="exact"/>
        <w:ind w:firstLine="420" w:firstLineChars="200"/>
        <w:jc w:val="left"/>
        <w:rPr>
          <w:rFonts w:hint="eastAsia" w:hAnsi="宋体" w:cs="宋体"/>
          <w:bCs/>
          <w:color w:val="auto"/>
        </w:rPr>
      </w:pPr>
      <w:r>
        <w:rPr>
          <w:rFonts w:hint="eastAsia" w:hAnsi="宋体" w:cs="宋体"/>
          <w:color w:val="auto"/>
        </w:rPr>
        <w:t>1.1  采购人：</w:t>
      </w:r>
      <w:r>
        <w:rPr>
          <w:rFonts w:hint="eastAsia" w:hAnsi="宋体" w:cs="宋体"/>
          <w:bCs/>
          <w:color w:val="auto"/>
        </w:rPr>
        <w:t>见</w:t>
      </w:r>
      <w:r>
        <w:rPr>
          <w:rFonts w:hint="eastAsia" w:hAnsi="宋体" w:cs="宋体"/>
          <w:bCs/>
          <w:color w:val="auto"/>
          <w:szCs w:val="24"/>
        </w:rPr>
        <w:t>报价人</w:t>
      </w:r>
      <w:r>
        <w:rPr>
          <w:rFonts w:hint="eastAsia" w:hAnsi="宋体" w:cs="宋体"/>
          <w:bCs/>
          <w:color w:val="auto"/>
        </w:rPr>
        <w:t>须知前附表</w:t>
      </w:r>
    </w:p>
    <w:p w14:paraId="4D6B63FD">
      <w:pPr>
        <w:pStyle w:val="8"/>
        <w:spacing w:line="440" w:lineRule="exact"/>
        <w:ind w:firstLine="420" w:firstLineChars="200"/>
        <w:jc w:val="left"/>
        <w:rPr>
          <w:rFonts w:hint="eastAsia" w:hAnsi="宋体" w:cs="宋体"/>
          <w:bCs/>
          <w:color w:val="auto"/>
        </w:rPr>
      </w:pPr>
      <w:r>
        <w:rPr>
          <w:rFonts w:hint="eastAsia" w:hAnsi="宋体" w:cs="宋体"/>
          <w:bCs/>
          <w:color w:val="auto"/>
        </w:rPr>
        <w:t>1.2  项目名称：见</w:t>
      </w:r>
      <w:r>
        <w:rPr>
          <w:rFonts w:hint="eastAsia" w:hAnsi="宋体" w:cs="宋体"/>
          <w:bCs/>
          <w:color w:val="auto"/>
          <w:szCs w:val="24"/>
        </w:rPr>
        <w:t>报价人</w:t>
      </w:r>
      <w:r>
        <w:rPr>
          <w:rFonts w:hint="eastAsia" w:hAnsi="宋体" w:cs="宋体"/>
          <w:bCs/>
          <w:color w:val="auto"/>
        </w:rPr>
        <w:t>须知前附表</w:t>
      </w:r>
    </w:p>
    <w:p w14:paraId="35A5530F">
      <w:pPr>
        <w:pStyle w:val="8"/>
        <w:spacing w:line="440" w:lineRule="exact"/>
        <w:ind w:firstLine="420" w:firstLineChars="200"/>
        <w:jc w:val="left"/>
        <w:rPr>
          <w:rFonts w:hint="eastAsia" w:hAnsi="宋体" w:cs="宋体"/>
          <w:bCs/>
          <w:color w:val="auto"/>
        </w:rPr>
      </w:pPr>
      <w:r>
        <w:rPr>
          <w:rFonts w:hint="eastAsia" w:hAnsi="宋体" w:cs="宋体"/>
          <w:bCs/>
          <w:color w:val="auto"/>
        </w:rPr>
        <w:t>1.3  项目编号：见</w:t>
      </w:r>
      <w:r>
        <w:rPr>
          <w:rFonts w:hint="eastAsia" w:hAnsi="宋体" w:cs="宋体"/>
          <w:bCs/>
          <w:color w:val="auto"/>
          <w:szCs w:val="24"/>
        </w:rPr>
        <w:t>报价人</w:t>
      </w:r>
      <w:r>
        <w:rPr>
          <w:rFonts w:hint="eastAsia" w:hAnsi="宋体" w:cs="宋体"/>
          <w:bCs/>
          <w:color w:val="auto"/>
        </w:rPr>
        <w:t>须知前附表</w:t>
      </w:r>
    </w:p>
    <w:p w14:paraId="424DA7ED">
      <w:pPr>
        <w:pStyle w:val="8"/>
        <w:spacing w:line="440" w:lineRule="exact"/>
        <w:ind w:firstLine="420" w:firstLineChars="200"/>
        <w:jc w:val="left"/>
        <w:rPr>
          <w:rFonts w:hint="eastAsia" w:hAnsi="宋体" w:cs="宋体"/>
          <w:bCs/>
          <w:color w:val="auto"/>
        </w:rPr>
      </w:pPr>
      <w:r>
        <w:rPr>
          <w:rFonts w:hint="eastAsia" w:hAnsi="宋体" w:cs="宋体"/>
          <w:bCs/>
          <w:color w:val="auto"/>
        </w:rPr>
        <w:t>1.4  资金来源：自筹资金</w:t>
      </w:r>
    </w:p>
    <w:p w14:paraId="529EB7B9">
      <w:pPr>
        <w:pStyle w:val="8"/>
        <w:spacing w:line="440" w:lineRule="exact"/>
        <w:ind w:firstLine="420" w:firstLineChars="200"/>
        <w:jc w:val="left"/>
        <w:rPr>
          <w:rFonts w:hint="eastAsia" w:hAnsi="宋体" w:cs="宋体"/>
          <w:bCs/>
          <w:color w:val="auto"/>
        </w:rPr>
      </w:pPr>
      <w:r>
        <w:rPr>
          <w:rFonts w:hint="eastAsia" w:hAnsi="宋体" w:cs="宋体"/>
          <w:bCs/>
          <w:color w:val="auto"/>
        </w:rPr>
        <w:t xml:space="preserve">1.5  </w:t>
      </w:r>
      <w:r>
        <w:rPr>
          <w:rFonts w:hint="eastAsia" w:hAnsi="宋体" w:cs="宋体"/>
          <w:color w:val="auto"/>
          <w:szCs w:val="21"/>
        </w:rPr>
        <w:t>获取询价通知书的时间、地点、方式、报名要求：</w:t>
      </w:r>
      <w:r>
        <w:rPr>
          <w:rFonts w:hint="eastAsia" w:hAnsi="宋体" w:cs="宋体"/>
          <w:bCs/>
          <w:color w:val="auto"/>
        </w:rPr>
        <w:t>见第一章询价公告。</w:t>
      </w:r>
    </w:p>
    <w:p w14:paraId="668F7173">
      <w:pPr>
        <w:pStyle w:val="8"/>
        <w:spacing w:line="440" w:lineRule="exact"/>
        <w:ind w:left="1"/>
        <w:jc w:val="left"/>
        <w:rPr>
          <w:rFonts w:hint="eastAsia" w:hAnsi="宋体" w:cs="宋体"/>
          <w:bCs/>
          <w:color w:val="auto"/>
          <w:sz w:val="24"/>
        </w:rPr>
      </w:pPr>
      <w:r>
        <w:rPr>
          <w:rFonts w:hint="eastAsia" w:hAnsi="宋体" w:cs="宋体"/>
          <w:bCs/>
          <w:color w:val="auto"/>
          <w:sz w:val="24"/>
        </w:rPr>
        <w:t>2.  采购信息发布：</w:t>
      </w:r>
    </w:p>
    <w:p w14:paraId="23DF470B">
      <w:pPr>
        <w:pStyle w:val="8"/>
        <w:spacing w:line="440" w:lineRule="exact"/>
        <w:ind w:firstLine="420" w:firstLineChars="200"/>
        <w:jc w:val="left"/>
        <w:rPr>
          <w:rFonts w:hint="eastAsia" w:hAnsi="宋体" w:cs="宋体"/>
          <w:bCs/>
          <w:color w:val="auto"/>
        </w:rPr>
      </w:pPr>
      <w:r>
        <w:rPr>
          <w:rFonts w:hint="eastAsia" w:hAnsi="宋体" w:cs="宋体"/>
          <w:bCs/>
          <w:color w:val="auto"/>
        </w:rPr>
        <w:t>本项目为询价采购，通过网上公开发布公告形式发布采购信息。</w:t>
      </w:r>
    </w:p>
    <w:p w14:paraId="0EAE91E8">
      <w:pPr>
        <w:pStyle w:val="8"/>
        <w:spacing w:line="440" w:lineRule="exact"/>
        <w:ind w:left="1"/>
        <w:jc w:val="left"/>
        <w:rPr>
          <w:rFonts w:hint="eastAsia" w:hAnsi="宋体" w:cs="宋体"/>
          <w:bCs/>
          <w:color w:val="auto"/>
          <w:sz w:val="24"/>
        </w:rPr>
      </w:pPr>
      <w:r>
        <w:rPr>
          <w:rFonts w:hint="eastAsia" w:hAnsi="宋体" w:cs="宋体"/>
          <w:bCs/>
          <w:color w:val="auto"/>
          <w:sz w:val="24"/>
        </w:rPr>
        <w:t>3.  报价人资格要求：</w:t>
      </w:r>
      <w:r>
        <w:rPr>
          <w:rFonts w:hint="eastAsia" w:hAnsi="宋体" w:cs="宋体"/>
          <w:bCs/>
          <w:color w:val="auto"/>
        </w:rPr>
        <w:t>见</w:t>
      </w:r>
      <w:r>
        <w:rPr>
          <w:rFonts w:hint="eastAsia" w:hAnsi="宋体" w:cs="宋体"/>
          <w:bCs/>
          <w:color w:val="auto"/>
          <w:szCs w:val="24"/>
        </w:rPr>
        <w:t>报价人</w:t>
      </w:r>
      <w:r>
        <w:rPr>
          <w:rFonts w:hint="eastAsia" w:hAnsi="宋体" w:cs="宋体"/>
          <w:bCs/>
          <w:color w:val="auto"/>
        </w:rPr>
        <w:t>须知前附表</w:t>
      </w:r>
    </w:p>
    <w:p w14:paraId="7FB70FEC">
      <w:pPr>
        <w:pStyle w:val="8"/>
        <w:spacing w:line="440" w:lineRule="exact"/>
        <w:ind w:left="1"/>
        <w:jc w:val="left"/>
        <w:rPr>
          <w:rFonts w:hint="eastAsia" w:hAnsi="宋体" w:cs="宋体"/>
          <w:bCs/>
          <w:color w:val="auto"/>
          <w:sz w:val="24"/>
        </w:rPr>
      </w:pPr>
      <w:r>
        <w:rPr>
          <w:rFonts w:hint="eastAsia" w:hAnsi="宋体" w:cs="宋体"/>
          <w:bCs/>
          <w:color w:val="auto"/>
          <w:sz w:val="24"/>
        </w:rPr>
        <w:t>4.  质疑</w:t>
      </w:r>
    </w:p>
    <w:p w14:paraId="5A371A59">
      <w:pPr>
        <w:pStyle w:val="8"/>
        <w:spacing w:line="440" w:lineRule="exact"/>
        <w:ind w:left="2" w:leftChars="1" w:firstLine="420" w:firstLineChars="200"/>
        <w:jc w:val="left"/>
        <w:rPr>
          <w:rFonts w:hint="eastAsia" w:hAnsi="宋体" w:cs="宋体"/>
          <w:bCs/>
          <w:color w:val="auto"/>
        </w:rPr>
      </w:pPr>
      <w:r>
        <w:rPr>
          <w:rFonts w:hint="eastAsia" w:hAnsi="宋体" w:cs="宋体"/>
          <w:bCs/>
          <w:color w:val="auto"/>
        </w:rPr>
        <w:t xml:space="preserve">4.1  </w:t>
      </w:r>
      <w:r>
        <w:rPr>
          <w:rFonts w:hint="eastAsia" w:hAnsi="宋体" w:cs="宋体"/>
          <w:bCs/>
          <w:color w:val="auto"/>
          <w:szCs w:val="24"/>
        </w:rPr>
        <w:t>报价人</w:t>
      </w:r>
      <w:r>
        <w:rPr>
          <w:rFonts w:hint="eastAsia" w:hAnsi="宋体" w:cs="宋体"/>
          <w:bCs/>
          <w:color w:val="auto"/>
        </w:rPr>
        <w:t>认为询价通知书、采购过程或中标/成交结果使自己的合法权益受到损害的，应当在知道或者应知其权益受到损害之日起七个工作日内，以书面形式向采购人、采购代理机构提出质疑。</w:t>
      </w:r>
    </w:p>
    <w:p w14:paraId="017D19BA">
      <w:pPr>
        <w:pStyle w:val="8"/>
        <w:spacing w:line="440" w:lineRule="exact"/>
        <w:ind w:left="2" w:leftChars="1" w:firstLine="420" w:firstLineChars="200"/>
        <w:jc w:val="left"/>
        <w:rPr>
          <w:rFonts w:hint="eastAsia" w:hAnsi="宋体" w:cs="宋体"/>
          <w:bCs/>
          <w:color w:val="auto"/>
        </w:rPr>
      </w:pPr>
      <w:r>
        <w:rPr>
          <w:rFonts w:hint="eastAsia" w:hAnsi="宋体" w:cs="宋体"/>
          <w:bCs/>
          <w:color w:val="auto"/>
        </w:rPr>
        <w:t>4.2  提出质疑的</w:t>
      </w:r>
      <w:r>
        <w:rPr>
          <w:rFonts w:hint="eastAsia" w:hAnsi="宋体" w:cs="宋体"/>
          <w:bCs/>
          <w:color w:val="auto"/>
          <w:szCs w:val="24"/>
        </w:rPr>
        <w:t>报价人</w:t>
      </w:r>
      <w:r>
        <w:rPr>
          <w:rFonts w:hint="eastAsia" w:hAnsi="宋体" w:cs="宋体"/>
          <w:bCs/>
          <w:color w:val="auto"/>
        </w:rPr>
        <w:t>应当是参与所质疑项目采购活动的供应商，质疑函应按财政部发布《政府采购供应商质疑函范本》编制，质疑函内容或格式不符合其规定的，</w:t>
      </w:r>
      <w:r>
        <w:rPr>
          <w:rFonts w:hint="eastAsia" w:hAnsi="宋体" w:cs="宋体"/>
          <w:bCs/>
          <w:color w:val="auto"/>
          <w:szCs w:val="24"/>
        </w:rPr>
        <w:t>报价人</w:t>
      </w:r>
      <w:r>
        <w:rPr>
          <w:rFonts w:hint="eastAsia" w:hAnsi="宋体" w:cs="宋体"/>
          <w:bCs/>
          <w:color w:val="auto"/>
        </w:rPr>
        <w:t>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14:paraId="6A9B5A43">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4.3  供应商质疑实行实名制，其质疑应当有具体的质疑事项及事实根据，质疑应当坚持依法依规、诚实信用原则，不得进行虚假、恶意质疑。</w:t>
      </w:r>
    </w:p>
    <w:p w14:paraId="730088BE">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4.4  供应商提交质疑应当提交质疑函和必要的证明材料，质疑函应当包括下列内容：</w:t>
      </w:r>
    </w:p>
    <w:p w14:paraId="1A8A6275">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（1）供应商的姓名或者名称、地址、邮编、联系人及联系电话；</w:t>
      </w:r>
    </w:p>
    <w:p w14:paraId="27616D80">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（2）质疑项目的名称、编号；</w:t>
      </w:r>
    </w:p>
    <w:p w14:paraId="63900F5C">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（3）具体、明确的质疑事项和质疑事项相关的请求；</w:t>
      </w:r>
    </w:p>
    <w:p w14:paraId="6151F053">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（4）事实依据；</w:t>
      </w:r>
    </w:p>
    <w:p w14:paraId="7171B7FF">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（5）必要的法律依据；</w:t>
      </w:r>
    </w:p>
    <w:p w14:paraId="42445B7B">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（6）提起质疑的日期；</w:t>
      </w:r>
    </w:p>
    <w:p w14:paraId="0B891D4B">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质疑书应当署名。供应商为自然人的，应当由本人签字；质疑供应商为法人或者其他组织的，应当由法定代表人、主要负责人签字或其授权代表签字或盖章并加盖公章。</w:t>
      </w:r>
    </w:p>
    <w:p w14:paraId="1DE11056">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14:paraId="4C290220">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4.6  质疑供应商提起质疑应当符合下列条件：</w:t>
      </w:r>
    </w:p>
    <w:p w14:paraId="7CC0CD09">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（1）质疑供应商是参与所质疑采购活动的供应商；</w:t>
      </w:r>
    </w:p>
    <w:p w14:paraId="444F03E2">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（2）质疑函内容符合本章第4.4项的规定；</w:t>
      </w:r>
    </w:p>
    <w:p w14:paraId="369E7534">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（3）在质疑有效期限内提起质疑；</w:t>
      </w:r>
    </w:p>
    <w:p w14:paraId="6E8FCEA0">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（4）属于所质疑的采购人或采购人委托的采购代理机构组织的采购活动；</w:t>
      </w:r>
    </w:p>
    <w:p w14:paraId="0BD86412">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 xml:space="preserve">（5）同一质疑事项未经采购人或采购人委托的采购代理机构质疑处理； </w:t>
      </w:r>
    </w:p>
    <w:p w14:paraId="75447720">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（6）供应商对同一采购程序环节的质疑应当在质疑有效期内一次性提出；</w:t>
      </w:r>
    </w:p>
    <w:p w14:paraId="37E56452">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（7）供应商提交质疑应当提交必要的证明材料，证明材料应以合法手段取得；</w:t>
      </w:r>
    </w:p>
    <w:p w14:paraId="75B1C3C3">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（8）财政部门规定的其他条件。</w:t>
      </w:r>
    </w:p>
    <w:p w14:paraId="1553DC70">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4.7  采购人或采购人委托的采购代理机构自受理质疑之日起七个工作日内，对质疑事项作出答复，并以书面形式通知质疑供应商及其他有关供应商。</w:t>
      </w:r>
    </w:p>
    <w:p w14:paraId="5560CA97">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  投诉</w:t>
      </w:r>
    </w:p>
    <w:p w14:paraId="784B45AB">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5.1  供应商认为询价通知书、采购过程、成交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监督管理部门提起投诉。</w:t>
      </w:r>
    </w:p>
    <w:p w14:paraId="02EC66BF">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5.2  投诉人投诉时，应当提交投诉书，并按照被投诉采购人、采购代理机构和与投诉事项有关的供应商数量提供投诉书的副本。投诉书应当包括下列主要内容（如材料中有外文资料应同时附上对应的中文译本）：</w:t>
      </w:r>
    </w:p>
    <w:p w14:paraId="1527351D">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 xml:space="preserve">（1）投诉人和被投诉人的名称、地址、电话等； </w:t>
      </w:r>
    </w:p>
    <w:p w14:paraId="0B9C6F66">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（2）具体的投诉事项及事实依据；</w:t>
      </w:r>
    </w:p>
    <w:p w14:paraId="54A616BA">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 xml:space="preserve">（3）质疑和质疑答复情况及相关证明材料； </w:t>
      </w:r>
    </w:p>
    <w:p w14:paraId="5CBE483E">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（4）提起投诉的日期。</w:t>
      </w:r>
      <w:r>
        <w:rPr>
          <w:rFonts w:hint="eastAsia" w:ascii="宋体" w:hAnsi="宋体" w:cs="宋体"/>
          <w:bCs/>
          <w:color w:val="auto"/>
          <w:szCs w:val="20"/>
        </w:rPr>
        <w:tab/>
      </w:r>
    </w:p>
    <w:p w14:paraId="4BAFE604">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投诉书应当署名。投诉人为法人或者其他组织的，应当由法定代表人或者主要负责人签字盖章并加盖公章。</w:t>
      </w:r>
    </w:p>
    <w:p w14:paraId="4788B654">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5.3  投诉人可以委托代理人办理投诉事务。代理人办理投诉事务时，除提交投诉书外，还应当提交投诉人的授权委托书，授权委托书应当载明委托代理的具体权限和事项。</w:t>
      </w:r>
    </w:p>
    <w:p w14:paraId="4BE01CDF">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5.4  投诉人提起投诉应当符合下列条件：</w:t>
      </w:r>
    </w:p>
    <w:p w14:paraId="4181BF23">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质疑供应商提起质疑应当符合下列条件：</w:t>
      </w:r>
    </w:p>
    <w:p w14:paraId="56C6D434">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（1）质疑供应商是参与所质疑活动的供应商；</w:t>
      </w:r>
    </w:p>
    <w:p w14:paraId="622C190A">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（2）质疑书内容符合本章第4.3项的规定；</w:t>
      </w:r>
    </w:p>
    <w:p w14:paraId="56F784EB">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（3）在质疑有效期限内提起质疑；</w:t>
      </w:r>
    </w:p>
    <w:p w14:paraId="00A47DAD">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（4）属于所质疑的采购人或采购人委托的采购代理机构组织的采购活动；</w:t>
      </w:r>
    </w:p>
    <w:p w14:paraId="04142738">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（5）同一质疑事项未经采购人或采购人委托的采购代理机构质疑处理；</w:t>
      </w:r>
    </w:p>
    <w:p w14:paraId="6D1DB764">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5.5  监督管理部门自受理投诉之日起三十个工作日内，对投诉事项作出处理决定，并以书面形式通知投诉人、被投诉人及其他与投诉处理结果有利害关系的采购当事人。</w:t>
      </w:r>
    </w:p>
    <w:p w14:paraId="4B430B51">
      <w:pPr>
        <w:spacing w:line="440" w:lineRule="exact"/>
        <w:ind w:firstLine="420" w:firstLineChars="200"/>
        <w:rPr>
          <w:rFonts w:hint="eastAsia" w:ascii="宋体" w:hAnsi="宋体" w:cs="宋体"/>
          <w:bCs/>
          <w:color w:val="auto"/>
          <w:szCs w:val="20"/>
        </w:rPr>
      </w:pPr>
      <w:r>
        <w:rPr>
          <w:rFonts w:hint="eastAsia" w:ascii="宋体" w:hAnsi="宋体" w:cs="宋体"/>
          <w:bCs/>
          <w:color w:val="auto"/>
          <w:szCs w:val="20"/>
        </w:rPr>
        <w:t>5.6  监督管理部门在处理投诉事项期间，可以视具体情况暂停采购活动。</w:t>
      </w:r>
    </w:p>
    <w:p w14:paraId="0FB5689C">
      <w:pPr>
        <w:pStyle w:val="8"/>
        <w:spacing w:line="440" w:lineRule="exact"/>
        <w:rPr>
          <w:rFonts w:hint="eastAsia" w:hAnsi="宋体" w:cs="宋体"/>
          <w:bCs/>
          <w:color w:val="auto"/>
        </w:rPr>
      </w:pPr>
    </w:p>
    <w:p w14:paraId="09165EFC">
      <w:pPr>
        <w:pStyle w:val="8"/>
        <w:jc w:val="center"/>
        <w:outlineLvl w:val="1"/>
        <w:rPr>
          <w:rFonts w:hint="eastAsia" w:hAnsi="宋体" w:cs="宋体"/>
          <w:b/>
          <w:color w:val="auto"/>
          <w:sz w:val="30"/>
          <w:szCs w:val="30"/>
        </w:rPr>
      </w:pPr>
      <w:bookmarkStart w:id="41" w:name="_Toc456166138"/>
      <w:bookmarkStart w:id="42" w:name="_Toc213326417"/>
      <w:bookmarkStart w:id="43" w:name="_Toc2920"/>
      <w:r>
        <w:rPr>
          <w:rFonts w:hint="eastAsia" w:hAnsi="宋体" w:cs="宋体"/>
          <w:b/>
          <w:color w:val="auto"/>
          <w:sz w:val="30"/>
          <w:szCs w:val="30"/>
        </w:rPr>
        <w:t>二   询价通知书</w:t>
      </w:r>
      <w:bookmarkEnd w:id="41"/>
      <w:bookmarkEnd w:id="42"/>
      <w:bookmarkEnd w:id="43"/>
    </w:p>
    <w:p w14:paraId="55991AB7">
      <w:pPr>
        <w:pStyle w:val="8"/>
        <w:spacing w:line="440" w:lineRule="exact"/>
        <w:rPr>
          <w:rFonts w:hint="eastAsia" w:hAnsi="宋体" w:cs="宋体"/>
          <w:bCs/>
          <w:color w:val="auto"/>
        </w:rPr>
      </w:pPr>
      <w:r>
        <w:rPr>
          <w:rFonts w:hint="eastAsia" w:hAnsi="宋体" w:cs="宋体"/>
          <w:bCs/>
          <w:color w:val="auto"/>
          <w:sz w:val="24"/>
        </w:rPr>
        <w:t>6.  询价通知书的组成</w:t>
      </w:r>
    </w:p>
    <w:p w14:paraId="232CD41D">
      <w:pPr>
        <w:pStyle w:val="8"/>
        <w:spacing w:line="440" w:lineRule="exact"/>
        <w:ind w:firstLine="420" w:firstLineChars="200"/>
        <w:rPr>
          <w:rFonts w:hint="eastAsia" w:hAnsi="宋体" w:cs="宋体"/>
          <w:color w:val="auto"/>
        </w:rPr>
      </w:pPr>
      <w:r>
        <w:rPr>
          <w:rFonts w:hint="eastAsia" w:hAnsi="宋体" w:cs="宋体"/>
          <w:color w:val="auto"/>
        </w:rPr>
        <w:t>6.1  包括六个章节，各章的内容如下：</w:t>
      </w:r>
    </w:p>
    <w:p w14:paraId="6DC1FCAE">
      <w:pPr>
        <w:pStyle w:val="8"/>
        <w:spacing w:line="440" w:lineRule="exact"/>
        <w:ind w:firstLine="420" w:firstLineChars="200"/>
        <w:rPr>
          <w:rFonts w:hint="eastAsia" w:hAnsi="宋体" w:cs="宋体"/>
          <w:color w:val="auto"/>
        </w:rPr>
      </w:pPr>
      <w:r>
        <w:rPr>
          <w:rFonts w:hint="eastAsia" w:hAnsi="宋体" w:cs="宋体"/>
          <w:color w:val="auto"/>
        </w:rPr>
        <w:t>第一章  询价公告</w:t>
      </w:r>
    </w:p>
    <w:p w14:paraId="41177025">
      <w:pPr>
        <w:pStyle w:val="8"/>
        <w:spacing w:line="440" w:lineRule="exact"/>
        <w:ind w:firstLine="420" w:firstLineChars="200"/>
        <w:rPr>
          <w:rFonts w:hint="eastAsia" w:hAnsi="宋体" w:cs="宋体"/>
          <w:color w:val="auto"/>
        </w:rPr>
      </w:pPr>
      <w:r>
        <w:rPr>
          <w:rFonts w:hint="eastAsia" w:hAnsi="宋体" w:cs="宋体"/>
          <w:color w:val="auto"/>
        </w:rPr>
        <w:t>第二章  采购需求一览表</w:t>
      </w:r>
    </w:p>
    <w:p w14:paraId="10DA981B">
      <w:pPr>
        <w:pStyle w:val="8"/>
        <w:spacing w:line="440" w:lineRule="exact"/>
        <w:ind w:firstLine="420" w:firstLineChars="200"/>
        <w:rPr>
          <w:rFonts w:hint="eastAsia" w:hAnsi="宋体" w:cs="宋体"/>
          <w:color w:val="auto"/>
        </w:rPr>
      </w:pPr>
      <w:r>
        <w:rPr>
          <w:rFonts w:hint="eastAsia" w:hAnsi="宋体" w:cs="宋体"/>
          <w:color w:val="auto"/>
        </w:rPr>
        <w:t>第三章  评标方法</w:t>
      </w:r>
    </w:p>
    <w:p w14:paraId="15C67FAC">
      <w:pPr>
        <w:pStyle w:val="8"/>
        <w:spacing w:line="440" w:lineRule="exact"/>
        <w:ind w:firstLine="420" w:firstLineChars="200"/>
        <w:rPr>
          <w:rFonts w:hint="eastAsia" w:hAnsi="宋体" w:cs="宋体"/>
          <w:color w:val="auto"/>
        </w:rPr>
      </w:pPr>
      <w:r>
        <w:rPr>
          <w:rFonts w:hint="eastAsia" w:hAnsi="宋体" w:cs="宋体"/>
          <w:color w:val="auto"/>
        </w:rPr>
        <w:t xml:space="preserve">第四章  </w:t>
      </w:r>
      <w:r>
        <w:rPr>
          <w:rFonts w:hint="eastAsia" w:hAnsi="宋体" w:cs="宋体"/>
          <w:bCs/>
          <w:color w:val="auto"/>
          <w:szCs w:val="24"/>
        </w:rPr>
        <w:t>报价人</w:t>
      </w:r>
      <w:r>
        <w:rPr>
          <w:rFonts w:hint="eastAsia" w:hAnsi="宋体" w:cs="宋体"/>
          <w:color w:val="auto"/>
        </w:rPr>
        <w:t>须知</w:t>
      </w:r>
    </w:p>
    <w:p w14:paraId="2D398D6A">
      <w:pPr>
        <w:pStyle w:val="8"/>
        <w:spacing w:line="440" w:lineRule="exact"/>
        <w:ind w:firstLine="420" w:firstLineChars="200"/>
        <w:rPr>
          <w:rFonts w:hint="eastAsia" w:hAnsi="宋体" w:cs="宋体"/>
          <w:color w:val="auto"/>
        </w:rPr>
      </w:pPr>
      <w:r>
        <w:rPr>
          <w:rFonts w:hint="eastAsia" w:hAnsi="宋体" w:cs="宋体"/>
          <w:color w:val="auto"/>
        </w:rPr>
        <w:t>第五章  报价文件格式</w:t>
      </w:r>
    </w:p>
    <w:p w14:paraId="7F4FF5F5">
      <w:pPr>
        <w:pStyle w:val="8"/>
        <w:spacing w:line="440" w:lineRule="exact"/>
        <w:ind w:firstLine="420" w:firstLineChars="200"/>
        <w:rPr>
          <w:rFonts w:hint="eastAsia" w:hAnsi="宋体" w:cs="宋体"/>
          <w:color w:val="auto"/>
        </w:rPr>
      </w:pPr>
      <w:r>
        <w:rPr>
          <w:rFonts w:hint="eastAsia" w:hAnsi="宋体" w:cs="宋体"/>
          <w:color w:val="auto"/>
        </w:rPr>
        <w:t>第六章  合同条款及格式</w:t>
      </w:r>
    </w:p>
    <w:p w14:paraId="130A105C">
      <w:pPr>
        <w:pStyle w:val="8"/>
        <w:spacing w:line="440" w:lineRule="exact"/>
        <w:ind w:firstLine="420" w:firstLineChars="200"/>
        <w:rPr>
          <w:rFonts w:hint="eastAsia" w:hAnsi="宋体" w:cs="宋体"/>
          <w:color w:val="auto"/>
        </w:rPr>
      </w:pPr>
      <w:r>
        <w:rPr>
          <w:rFonts w:hint="eastAsia" w:hAnsi="宋体" w:cs="宋体"/>
          <w:color w:val="auto"/>
        </w:rPr>
        <w:t>6.2  根据本章第7.1项的规定对询价通知书所做的澄清、修改，构成询价通知书的组成部分。当询价通知书与询价通知书的澄清和修改就同一内容的表述不一致时，以最后发出的书面文件为准。</w:t>
      </w:r>
    </w:p>
    <w:p w14:paraId="150C675D">
      <w:pPr>
        <w:pStyle w:val="8"/>
        <w:spacing w:line="440" w:lineRule="exact"/>
        <w:rPr>
          <w:rFonts w:hint="eastAsia" w:hAnsi="宋体" w:cs="宋体"/>
          <w:bCs/>
          <w:color w:val="auto"/>
          <w:sz w:val="24"/>
        </w:rPr>
      </w:pPr>
      <w:r>
        <w:rPr>
          <w:rFonts w:hint="eastAsia" w:hAnsi="宋体" w:cs="宋体"/>
          <w:bCs/>
          <w:color w:val="auto"/>
          <w:sz w:val="24"/>
        </w:rPr>
        <w:t>7.  询价通知书的澄清和修改</w:t>
      </w:r>
    </w:p>
    <w:p w14:paraId="21685EBC">
      <w:pPr>
        <w:pStyle w:val="8"/>
        <w:spacing w:line="440" w:lineRule="exact"/>
        <w:ind w:firstLine="420" w:firstLineChars="200"/>
        <w:rPr>
          <w:rFonts w:hint="eastAsia" w:hAnsi="宋体" w:cs="宋体"/>
          <w:color w:val="auto"/>
        </w:rPr>
      </w:pPr>
      <w:r>
        <w:rPr>
          <w:rFonts w:hint="eastAsia" w:hAnsi="宋体" w:cs="宋体"/>
          <w:color w:val="auto"/>
        </w:rPr>
        <w:t>7.1  采购人或采购代理机构可以对已发出的询价通知书进行必要澄清或修改的，澄清或者修改的内容可能影响报价文件编制的，采购人、采购代理机构应当在递交报价文件截止时间3个工作日前以书面形式通知所有接受询价文件的供应商。</w:t>
      </w:r>
    </w:p>
    <w:p w14:paraId="106BA270">
      <w:pPr>
        <w:pStyle w:val="8"/>
        <w:spacing w:line="440" w:lineRule="exact"/>
        <w:ind w:firstLine="420" w:firstLineChars="200"/>
        <w:rPr>
          <w:rFonts w:hint="eastAsia" w:hAnsi="宋体" w:cs="宋体"/>
          <w:color w:val="auto"/>
        </w:rPr>
      </w:pPr>
      <w:r>
        <w:rPr>
          <w:rFonts w:hint="eastAsia" w:hAnsi="宋体" w:cs="宋体"/>
          <w:color w:val="auto"/>
        </w:rPr>
        <w:t>7.2  采购人和采购代理机构可以视采购具体情况，变更递交报价文件截止时间，但应当在递交报价文件截止之日前，以书面形式通知所有接受询价文件的供应商。</w:t>
      </w:r>
    </w:p>
    <w:p w14:paraId="3CBB9D88">
      <w:pPr>
        <w:pStyle w:val="8"/>
        <w:spacing w:line="440" w:lineRule="exact"/>
        <w:ind w:firstLine="420" w:firstLineChars="200"/>
        <w:rPr>
          <w:rFonts w:hint="eastAsia" w:hAnsi="宋体" w:cs="宋体"/>
          <w:color w:val="auto"/>
        </w:rPr>
      </w:pPr>
    </w:p>
    <w:p w14:paraId="235F89B3">
      <w:pPr>
        <w:pStyle w:val="8"/>
        <w:jc w:val="center"/>
        <w:outlineLvl w:val="1"/>
        <w:rPr>
          <w:rFonts w:hint="eastAsia" w:hAnsi="宋体" w:cs="宋体"/>
          <w:b/>
          <w:color w:val="auto"/>
          <w:sz w:val="30"/>
          <w:szCs w:val="30"/>
        </w:rPr>
      </w:pPr>
      <w:bookmarkStart w:id="44" w:name="_Toc16357"/>
      <w:bookmarkStart w:id="45" w:name="_Toc456166139"/>
      <w:bookmarkStart w:id="46" w:name="_Toc213326418"/>
      <w:r>
        <w:rPr>
          <w:rFonts w:hint="eastAsia" w:hAnsi="宋体" w:cs="宋体"/>
          <w:b/>
          <w:color w:val="auto"/>
          <w:sz w:val="30"/>
          <w:szCs w:val="30"/>
        </w:rPr>
        <w:t>三    报价文件</w:t>
      </w:r>
      <w:bookmarkEnd w:id="44"/>
      <w:bookmarkEnd w:id="45"/>
      <w:bookmarkEnd w:id="46"/>
    </w:p>
    <w:p w14:paraId="7F2791B2">
      <w:pPr>
        <w:pStyle w:val="8"/>
        <w:spacing w:line="440" w:lineRule="exact"/>
        <w:rPr>
          <w:rFonts w:hint="eastAsia" w:hAnsi="宋体" w:cs="宋体"/>
          <w:bCs/>
          <w:color w:val="auto"/>
          <w:sz w:val="24"/>
        </w:rPr>
      </w:pPr>
      <w:r>
        <w:rPr>
          <w:rFonts w:hint="eastAsia" w:hAnsi="宋体" w:cs="宋体"/>
          <w:bCs/>
          <w:color w:val="auto"/>
          <w:sz w:val="24"/>
        </w:rPr>
        <w:t>8.  报价文件的编制</w:t>
      </w:r>
    </w:p>
    <w:p w14:paraId="530D5AE2">
      <w:pPr>
        <w:pStyle w:val="8"/>
        <w:spacing w:line="440" w:lineRule="exact"/>
        <w:ind w:left="2" w:leftChars="1" w:firstLine="420" w:firstLineChars="200"/>
        <w:rPr>
          <w:rFonts w:hint="eastAsia" w:hAnsi="宋体" w:cs="宋体"/>
          <w:color w:val="auto"/>
        </w:rPr>
      </w:pPr>
      <w:r>
        <w:rPr>
          <w:rFonts w:hint="eastAsia" w:hAnsi="宋体" w:cs="宋体"/>
          <w:color w:val="auto"/>
        </w:rPr>
        <w:t xml:space="preserve">8.1  </w:t>
      </w:r>
      <w:r>
        <w:rPr>
          <w:rFonts w:hint="eastAsia" w:hAnsi="宋体" w:cs="宋体"/>
          <w:bCs/>
          <w:color w:val="auto"/>
          <w:szCs w:val="24"/>
        </w:rPr>
        <w:t>报价人</w:t>
      </w:r>
      <w:r>
        <w:rPr>
          <w:rFonts w:hint="eastAsia" w:hAnsi="宋体" w:cs="宋体"/>
          <w:color w:val="auto"/>
        </w:rPr>
        <w:t>应仔细阅读询价通知书，在充分了解采购的内容、技术参数要求和商务条款以及实质性要求和条件后，编写报价文件。</w:t>
      </w:r>
    </w:p>
    <w:p w14:paraId="7317538B">
      <w:pPr>
        <w:pStyle w:val="8"/>
        <w:spacing w:line="440" w:lineRule="exact"/>
        <w:ind w:left="2" w:leftChars="1" w:firstLine="420" w:firstLineChars="200"/>
        <w:rPr>
          <w:rFonts w:hint="eastAsia" w:hAnsi="宋体" w:cs="宋体"/>
          <w:color w:val="auto"/>
        </w:rPr>
      </w:pPr>
      <w:r>
        <w:rPr>
          <w:rFonts w:hint="eastAsia" w:hAnsi="宋体" w:cs="宋体"/>
          <w:color w:val="auto"/>
        </w:rPr>
        <w:t>8.2  对询价通知书的实质性要求和条件作出响应是指</w:t>
      </w:r>
      <w:r>
        <w:rPr>
          <w:rFonts w:hint="eastAsia" w:hAnsi="宋体" w:cs="宋体"/>
          <w:bCs/>
          <w:color w:val="auto"/>
          <w:szCs w:val="24"/>
        </w:rPr>
        <w:t>报价人</w:t>
      </w:r>
      <w:r>
        <w:rPr>
          <w:rFonts w:hint="eastAsia" w:hAnsi="宋体" w:cs="宋体"/>
          <w:color w:val="auto"/>
        </w:rPr>
        <w:t>必须对询价通知书中标注为实质性要求和条件的技术参数要求、商务条款及其它内容</w:t>
      </w:r>
      <w:r>
        <w:rPr>
          <w:rFonts w:hint="eastAsia" w:hAnsi="宋体" w:cs="宋体"/>
          <w:b/>
          <w:color w:val="auto"/>
        </w:rPr>
        <w:t>作出满足或者优于原要求和条件的承诺</w:t>
      </w:r>
      <w:r>
        <w:rPr>
          <w:rFonts w:hint="eastAsia" w:hAnsi="宋体" w:cs="宋体"/>
          <w:color w:val="auto"/>
        </w:rPr>
        <w:t>。</w:t>
      </w:r>
    </w:p>
    <w:p w14:paraId="730B3D94">
      <w:pPr>
        <w:pStyle w:val="8"/>
        <w:spacing w:line="440" w:lineRule="exact"/>
        <w:ind w:left="2" w:leftChars="1" w:firstLine="420" w:firstLineChars="200"/>
        <w:rPr>
          <w:rFonts w:hint="eastAsia" w:hAnsi="宋体" w:cs="宋体"/>
          <w:color w:val="auto"/>
        </w:rPr>
      </w:pPr>
      <w:r>
        <w:rPr>
          <w:rFonts w:hint="eastAsia" w:hAnsi="宋体" w:cs="宋体"/>
          <w:color w:val="auto"/>
        </w:rPr>
        <w:t>8.3  询价通知书中标注</w:t>
      </w:r>
      <w:r>
        <w:rPr>
          <w:rFonts w:hint="eastAsia" w:hAnsi="宋体" w:cs="宋体"/>
          <w:color w:val="auto"/>
          <w:sz w:val="24"/>
        </w:rPr>
        <w:t>▲</w:t>
      </w:r>
      <w:r>
        <w:rPr>
          <w:rFonts w:hint="eastAsia" w:hAnsi="宋体" w:cs="宋体"/>
          <w:color w:val="auto"/>
        </w:rPr>
        <w:t>号的内容为实质性要求和条件。</w:t>
      </w:r>
    </w:p>
    <w:p w14:paraId="1362C684">
      <w:pPr>
        <w:pStyle w:val="8"/>
        <w:spacing w:line="440" w:lineRule="exact"/>
        <w:ind w:left="2" w:leftChars="1" w:firstLine="420" w:firstLineChars="200"/>
        <w:rPr>
          <w:rFonts w:hint="eastAsia" w:hAnsi="宋体" w:cs="宋体"/>
          <w:color w:val="auto"/>
        </w:rPr>
      </w:pPr>
      <w:r>
        <w:rPr>
          <w:rFonts w:hint="eastAsia" w:hAnsi="宋体" w:cs="宋体"/>
          <w:color w:val="auto"/>
        </w:rPr>
        <w:t>8.4  报价文件应用不褪色的材料书写或打印，保证其清楚、工整，相关材料的复印件应清晰可辨认。报价文件字迹潦草、表达不清、模糊无法辨认而导致非唯一理解是</w:t>
      </w:r>
      <w:r>
        <w:rPr>
          <w:rFonts w:hint="eastAsia" w:hAnsi="宋体" w:cs="宋体"/>
          <w:bCs/>
          <w:color w:val="auto"/>
          <w:szCs w:val="24"/>
        </w:rPr>
        <w:t>报价人</w:t>
      </w:r>
      <w:r>
        <w:rPr>
          <w:rFonts w:hint="eastAsia" w:hAnsi="宋体" w:cs="宋体"/>
          <w:color w:val="auto"/>
        </w:rPr>
        <w:t>的风险，很可能导致该报价无效。</w:t>
      </w:r>
    </w:p>
    <w:p w14:paraId="479D9BA3">
      <w:pPr>
        <w:pStyle w:val="8"/>
        <w:spacing w:line="440" w:lineRule="exact"/>
        <w:ind w:left="2" w:leftChars="1" w:firstLine="420" w:firstLineChars="200"/>
        <w:rPr>
          <w:rFonts w:hint="eastAsia" w:hAnsi="宋体" w:cs="宋体"/>
          <w:color w:val="auto"/>
        </w:rPr>
      </w:pPr>
      <w:r>
        <w:rPr>
          <w:rFonts w:hint="eastAsia" w:hAnsi="宋体" w:cs="宋体"/>
          <w:color w:val="auto"/>
        </w:rPr>
        <w:t>8.5  第五章“报价文件格式”中规定了报价文件格式的，应按相应格式要求编写。</w:t>
      </w:r>
    </w:p>
    <w:p w14:paraId="78413B3E">
      <w:pPr>
        <w:pStyle w:val="8"/>
        <w:spacing w:line="440" w:lineRule="exact"/>
        <w:ind w:left="2" w:leftChars="1" w:firstLine="420" w:firstLineChars="200"/>
        <w:rPr>
          <w:rFonts w:hint="eastAsia" w:hAnsi="宋体" w:cs="宋体"/>
          <w:color w:val="auto"/>
        </w:rPr>
      </w:pPr>
      <w:r>
        <w:rPr>
          <w:rFonts w:hint="eastAsia" w:hAnsi="宋体" w:cs="宋体"/>
          <w:color w:val="auto"/>
        </w:rPr>
        <w:t>8.6  报价文件应由</w:t>
      </w:r>
      <w:r>
        <w:rPr>
          <w:rFonts w:hint="eastAsia" w:hAnsi="宋体" w:cs="宋体"/>
          <w:bCs/>
          <w:color w:val="auto"/>
          <w:szCs w:val="24"/>
        </w:rPr>
        <w:t>报价人</w:t>
      </w:r>
      <w:r>
        <w:rPr>
          <w:rFonts w:hint="eastAsia" w:hAnsi="宋体" w:cs="宋体"/>
          <w:color w:val="auto"/>
        </w:rPr>
        <w:t>的法定代表人或其委托代理人在凡规定签章处逐一签字或盖章并加盖单位公章。报价文件应尽量避免涂改、行间插字或删除。如果出现上述情况，改动之处应加盖单位公章或由</w:t>
      </w:r>
      <w:r>
        <w:rPr>
          <w:rFonts w:hint="eastAsia" w:hAnsi="宋体" w:cs="宋体"/>
          <w:bCs/>
          <w:color w:val="auto"/>
          <w:szCs w:val="24"/>
        </w:rPr>
        <w:t>报价人</w:t>
      </w:r>
      <w:r>
        <w:rPr>
          <w:rFonts w:hint="eastAsia" w:hAnsi="宋体" w:cs="宋体"/>
          <w:color w:val="auto"/>
        </w:rPr>
        <w:t>的法定代表人或其委托代理人签字或盖章确认。</w:t>
      </w:r>
    </w:p>
    <w:p w14:paraId="735313D6">
      <w:pPr>
        <w:pStyle w:val="8"/>
        <w:spacing w:line="440" w:lineRule="exact"/>
        <w:ind w:left="2" w:leftChars="1" w:firstLine="420" w:firstLineChars="200"/>
        <w:rPr>
          <w:rFonts w:hint="eastAsia" w:hAnsi="宋体" w:cs="宋体"/>
          <w:color w:val="auto"/>
        </w:rPr>
      </w:pPr>
      <w:r>
        <w:rPr>
          <w:rFonts w:hint="eastAsia" w:hAnsi="宋体" w:cs="宋体"/>
          <w:color w:val="auto"/>
        </w:rPr>
        <w:t>8.7  报价文件应编制目录，且页码清晰准确。</w:t>
      </w:r>
    </w:p>
    <w:p w14:paraId="2BBD115E">
      <w:pPr>
        <w:pStyle w:val="8"/>
        <w:spacing w:line="440" w:lineRule="exact"/>
        <w:ind w:left="2" w:leftChars="1" w:firstLine="420" w:firstLineChars="200"/>
        <w:rPr>
          <w:rFonts w:hint="eastAsia" w:hAnsi="宋体" w:cs="宋体"/>
          <w:color w:val="auto"/>
          <w:szCs w:val="21"/>
        </w:rPr>
      </w:pPr>
      <w:r>
        <w:rPr>
          <w:rFonts w:hint="eastAsia" w:hAnsi="宋体" w:cs="宋体"/>
          <w:color w:val="auto"/>
        </w:rPr>
        <w:t xml:space="preserve">8.8 </w:t>
      </w:r>
      <w:r>
        <w:rPr>
          <w:rFonts w:hint="eastAsia" w:hAnsi="宋体" w:cs="宋体"/>
          <w:color w:val="auto"/>
          <w:szCs w:val="21"/>
        </w:rPr>
        <w:t xml:space="preserve"> </w:t>
      </w:r>
      <w:r>
        <w:rPr>
          <w:rFonts w:hint="eastAsia" w:hAnsi="宋体" w:cs="宋体"/>
          <w:b/>
          <w:color w:val="auto"/>
          <w:szCs w:val="21"/>
        </w:rPr>
        <w:t>报价文件的正本和副本应分别装订成册，封面上应清楚地标记“正本”或“副本”字样，并标明项目名称、项目编号、</w:t>
      </w:r>
      <w:r>
        <w:rPr>
          <w:rFonts w:hint="eastAsia" w:hAnsi="宋体" w:cs="宋体"/>
          <w:b/>
          <w:bCs/>
          <w:color w:val="auto"/>
          <w:szCs w:val="24"/>
        </w:rPr>
        <w:t>报价人</w:t>
      </w:r>
      <w:r>
        <w:rPr>
          <w:rFonts w:hint="eastAsia" w:hAnsi="宋体" w:cs="宋体"/>
          <w:b/>
          <w:color w:val="auto"/>
          <w:szCs w:val="21"/>
        </w:rPr>
        <w:t>名称等内容。副本可以采用正本的复印件，当副本和正本不一致时，以正本为准。</w:t>
      </w:r>
      <w:r>
        <w:rPr>
          <w:rFonts w:hint="eastAsia" w:hAnsi="宋体" w:cs="宋体"/>
          <w:color w:val="auto"/>
          <w:szCs w:val="21"/>
        </w:rPr>
        <w:t>报价文件递交数量要求见</w:t>
      </w:r>
      <w:r>
        <w:rPr>
          <w:rFonts w:hint="eastAsia" w:hAnsi="宋体" w:cs="宋体"/>
          <w:bCs/>
          <w:color w:val="auto"/>
          <w:szCs w:val="24"/>
        </w:rPr>
        <w:t>报价人</w:t>
      </w:r>
      <w:r>
        <w:rPr>
          <w:rFonts w:hint="eastAsia" w:hAnsi="宋体" w:cs="宋体"/>
          <w:color w:val="auto"/>
          <w:szCs w:val="21"/>
        </w:rPr>
        <w:t>须知前附表。</w:t>
      </w:r>
    </w:p>
    <w:p w14:paraId="7BE9B092">
      <w:pPr>
        <w:pStyle w:val="8"/>
        <w:spacing w:line="440" w:lineRule="exact"/>
        <w:rPr>
          <w:rFonts w:hint="eastAsia" w:hAnsi="宋体" w:cs="宋体"/>
          <w:bCs/>
          <w:color w:val="auto"/>
          <w:sz w:val="24"/>
        </w:rPr>
      </w:pPr>
      <w:r>
        <w:rPr>
          <w:rFonts w:hint="eastAsia" w:hAnsi="宋体" w:cs="宋体"/>
          <w:bCs/>
          <w:color w:val="auto"/>
          <w:sz w:val="24"/>
        </w:rPr>
        <w:t>9.  竞标语言文字及计量单位</w:t>
      </w:r>
    </w:p>
    <w:p w14:paraId="7F11CA3A">
      <w:pPr>
        <w:pStyle w:val="8"/>
        <w:spacing w:line="440" w:lineRule="exact"/>
        <w:ind w:firstLine="420" w:firstLineChars="200"/>
        <w:rPr>
          <w:rFonts w:hint="eastAsia" w:hAnsi="宋体" w:cs="宋体"/>
          <w:bCs/>
          <w:color w:val="auto"/>
          <w:sz w:val="24"/>
        </w:rPr>
      </w:pPr>
      <w:r>
        <w:rPr>
          <w:rFonts w:hint="eastAsia" w:hAnsi="宋体" w:cs="宋体"/>
          <w:color w:val="auto"/>
        </w:rPr>
        <w:t xml:space="preserve">9.1  </w:t>
      </w:r>
      <w:r>
        <w:rPr>
          <w:rFonts w:hint="eastAsia" w:hAnsi="宋体" w:cs="宋体"/>
          <w:bCs/>
          <w:color w:val="auto"/>
          <w:szCs w:val="24"/>
        </w:rPr>
        <w:t>报价人</w:t>
      </w:r>
      <w:r>
        <w:rPr>
          <w:rFonts w:hint="eastAsia" w:hAnsi="宋体" w:cs="宋体"/>
          <w:color w:val="auto"/>
        </w:rPr>
        <w:t>的报价文件以及</w:t>
      </w:r>
      <w:r>
        <w:rPr>
          <w:rFonts w:hint="eastAsia" w:hAnsi="宋体" w:cs="宋体"/>
          <w:bCs/>
          <w:color w:val="auto"/>
          <w:szCs w:val="24"/>
        </w:rPr>
        <w:t>报价人</w:t>
      </w:r>
      <w:r>
        <w:rPr>
          <w:rFonts w:hint="eastAsia" w:hAnsi="宋体" w:cs="宋体"/>
          <w:color w:val="auto"/>
        </w:rPr>
        <w:t>与采购人、采购代理机构就有关报价的所有往来函电统一使用中文（特别规定除外）。</w:t>
      </w:r>
      <w:r>
        <w:rPr>
          <w:rFonts w:hint="eastAsia" w:hAnsi="宋体" w:cs="宋体"/>
          <w:bCs/>
          <w:color w:val="auto"/>
          <w:szCs w:val="24"/>
        </w:rPr>
        <w:t>报价人</w:t>
      </w:r>
      <w:r>
        <w:rPr>
          <w:rFonts w:hint="eastAsia" w:hAnsi="宋体" w:cs="宋体"/>
          <w:color w:val="auto"/>
        </w:rPr>
        <w:t>随报价文件或往来函电所提交的相关证明材料等可以使用其他语言，但必须同时提供由专业翻译机构出具的或经公证的中文译文，否则视同未提供该项证明材料。</w:t>
      </w:r>
    </w:p>
    <w:p w14:paraId="7587E6BB">
      <w:pPr>
        <w:pStyle w:val="8"/>
        <w:spacing w:line="440" w:lineRule="exact"/>
        <w:ind w:firstLine="420" w:firstLineChars="200"/>
        <w:rPr>
          <w:rFonts w:hint="eastAsia" w:hAnsi="宋体" w:cs="宋体"/>
          <w:bCs/>
          <w:color w:val="auto"/>
          <w:sz w:val="24"/>
        </w:rPr>
      </w:pPr>
      <w:r>
        <w:rPr>
          <w:rFonts w:hint="eastAsia" w:hAnsi="宋体" w:cs="宋体"/>
          <w:color w:val="auto"/>
        </w:rPr>
        <w:t>9.2  对不同文字文本询价通知书的解释发生异议的，以中文文本为准。</w:t>
      </w:r>
    </w:p>
    <w:p w14:paraId="35F30F85">
      <w:pPr>
        <w:pStyle w:val="8"/>
        <w:spacing w:line="440" w:lineRule="exact"/>
        <w:ind w:firstLine="420" w:firstLineChars="200"/>
        <w:rPr>
          <w:rFonts w:hint="eastAsia" w:hAnsi="宋体" w:cs="宋体"/>
          <w:bCs/>
          <w:color w:val="auto"/>
          <w:sz w:val="24"/>
        </w:rPr>
      </w:pPr>
      <w:r>
        <w:rPr>
          <w:rFonts w:hint="eastAsia" w:hAnsi="宋体" w:cs="宋体"/>
          <w:color w:val="auto"/>
        </w:rPr>
        <w:t>9.3  报价文件使用的计量单位除询价通知书中有特殊规定外，一律使用中华人民共和国法定计量单位。</w:t>
      </w:r>
    </w:p>
    <w:p w14:paraId="28317062">
      <w:pPr>
        <w:pStyle w:val="8"/>
        <w:spacing w:line="440" w:lineRule="exact"/>
        <w:rPr>
          <w:rFonts w:hint="eastAsia" w:hAnsi="宋体" w:cs="宋体"/>
          <w:bCs/>
          <w:color w:val="auto"/>
          <w:sz w:val="24"/>
        </w:rPr>
      </w:pPr>
      <w:r>
        <w:rPr>
          <w:rFonts w:hint="eastAsia" w:hAnsi="宋体" w:cs="宋体"/>
          <w:bCs/>
          <w:color w:val="auto"/>
          <w:sz w:val="24"/>
        </w:rPr>
        <w:t xml:space="preserve">10.  </w:t>
      </w:r>
      <w:r>
        <w:rPr>
          <w:rFonts w:hint="eastAsia" w:hAnsi="宋体" w:cs="宋体"/>
          <w:color w:val="auto"/>
        </w:rPr>
        <w:t>报价文件</w:t>
      </w:r>
      <w:r>
        <w:rPr>
          <w:rFonts w:hint="eastAsia" w:hAnsi="宋体" w:cs="宋体"/>
          <w:bCs/>
          <w:color w:val="auto"/>
          <w:sz w:val="24"/>
        </w:rPr>
        <w:t>的组成</w:t>
      </w:r>
    </w:p>
    <w:p w14:paraId="1551A556">
      <w:pPr>
        <w:pStyle w:val="8"/>
        <w:spacing w:line="440" w:lineRule="exact"/>
        <w:ind w:firstLine="420" w:firstLineChars="200"/>
        <w:rPr>
          <w:rFonts w:hint="eastAsia" w:hAnsi="宋体" w:cs="宋体"/>
          <w:color w:val="auto"/>
        </w:rPr>
      </w:pPr>
      <w:r>
        <w:rPr>
          <w:rFonts w:hint="eastAsia" w:hAnsi="宋体" w:cs="宋体"/>
          <w:color w:val="auto"/>
        </w:rPr>
        <w:t>10.1  报价人应按下列说明编写和提交。应递交的有关文件如未特别注明为原件的，可提交复印件。</w:t>
      </w:r>
    </w:p>
    <w:p w14:paraId="07142246">
      <w:pPr>
        <w:pStyle w:val="8"/>
        <w:spacing w:line="440" w:lineRule="exact"/>
        <w:ind w:firstLine="420" w:firstLineChars="200"/>
        <w:rPr>
          <w:rFonts w:hint="eastAsia" w:hAnsi="宋体" w:cs="宋体"/>
          <w:color w:val="auto"/>
        </w:rPr>
      </w:pPr>
      <w:r>
        <w:rPr>
          <w:rFonts w:hint="eastAsia" w:hAnsi="宋体" w:cs="宋体"/>
          <w:color w:val="auto"/>
        </w:rPr>
        <w:t>10.1.1  报价文件，包括：</w:t>
      </w:r>
    </w:p>
    <w:p w14:paraId="385933D9">
      <w:pPr>
        <w:pStyle w:val="8"/>
        <w:spacing w:line="440" w:lineRule="exact"/>
        <w:ind w:firstLine="735" w:firstLineChars="350"/>
        <w:rPr>
          <w:rFonts w:hint="eastAsia" w:hAnsi="宋体" w:cs="宋体"/>
          <w:color w:val="auto"/>
        </w:rPr>
      </w:pPr>
      <w:r>
        <w:rPr>
          <w:rFonts w:hint="eastAsia" w:hAnsi="宋体" w:cs="宋体"/>
          <w:color w:val="auto"/>
        </w:rPr>
        <w:t>（1）响应函：按第五章“报价文件格式”提供的“响应函（格式）”的要求填写；</w:t>
      </w:r>
    </w:p>
    <w:p w14:paraId="222B99AD">
      <w:pPr>
        <w:pStyle w:val="8"/>
        <w:spacing w:line="440" w:lineRule="exact"/>
        <w:ind w:firstLine="735" w:firstLineChars="350"/>
        <w:rPr>
          <w:rFonts w:hint="eastAsia" w:hAnsi="宋体" w:cs="宋体"/>
          <w:color w:val="auto"/>
        </w:rPr>
      </w:pPr>
      <w:r>
        <w:rPr>
          <w:rFonts w:hint="eastAsia" w:hAnsi="宋体" w:cs="宋体"/>
          <w:color w:val="auto"/>
        </w:rPr>
        <w:t>（2）报价表：按第五章“报价文件格式”提供的“报价表（格式）”的要求填写；</w:t>
      </w:r>
    </w:p>
    <w:p w14:paraId="42E36426">
      <w:pPr>
        <w:pStyle w:val="8"/>
        <w:spacing w:line="440" w:lineRule="exact"/>
        <w:ind w:firstLine="735" w:firstLineChars="350"/>
        <w:rPr>
          <w:rFonts w:hint="eastAsia" w:hAnsi="宋体" w:eastAsia="宋体" w:cs="宋体"/>
          <w:color w:val="auto"/>
          <w:lang w:eastAsia="zh-CN"/>
        </w:rPr>
      </w:pPr>
      <w:r>
        <w:rPr>
          <w:rFonts w:hint="eastAsia" w:hAnsi="宋体" w:cs="宋体"/>
          <w:color w:val="auto"/>
        </w:rPr>
        <w:t>（3）</w:t>
      </w:r>
      <w:r>
        <w:rPr>
          <w:rFonts w:hint="eastAsia" w:ascii="宋体" w:hAnsi="宋体" w:cs="宋体"/>
          <w:color w:val="auto"/>
        </w:rPr>
        <w:t>供应商有效的“营业执照”（供应商为事业单位的不需要提供“营业执照”，但需提供“事业单位法人证书”）等证明文件复印件；</w:t>
      </w:r>
      <w:r>
        <w:rPr>
          <w:rFonts w:hint="eastAsia" w:ascii="宋体" w:hAnsi="宋体" w:cs="宋体"/>
          <w:b/>
          <w:color w:val="auto"/>
        </w:rPr>
        <w:t xml:space="preserve">[必须提供，原件备查] </w:t>
      </w:r>
    </w:p>
    <w:p w14:paraId="2342F7A8">
      <w:pPr>
        <w:pStyle w:val="8"/>
        <w:spacing w:line="440" w:lineRule="exact"/>
        <w:ind w:firstLine="735" w:firstLineChars="350"/>
        <w:rPr>
          <w:rFonts w:hint="eastAsia" w:hAnsi="宋体" w:cs="宋体"/>
          <w:color w:val="auto"/>
        </w:rPr>
      </w:pPr>
      <w:r>
        <w:rPr>
          <w:rFonts w:hint="eastAsia" w:hAnsi="宋体" w:cs="宋体"/>
          <w:color w:val="auto"/>
        </w:rPr>
        <w:t>（4）法定代表人身份证明复印件：如使用第二代身份证应提交正、反面复印件，如法定代表人非中国国籍应提交护照复印件，要求证件有效并与营业执照中的法定代表人相符；</w:t>
      </w:r>
    </w:p>
    <w:p w14:paraId="6FB8B8FA">
      <w:pPr>
        <w:pStyle w:val="8"/>
        <w:spacing w:line="440" w:lineRule="exact"/>
        <w:ind w:firstLine="735" w:firstLineChars="350"/>
        <w:rPr>
          <w:rFonts w:hint="eastAsia" w:hAnsi="宋体" w:cs="宋体"/>
          <w:color w:val="auto"/>
        </w:rPr>
      </w:pPr>
      <w:r>
        <w:rPr>
          <w:rFonts w:hint="eastAsia" w:hAnsi="宋体" w:cs="宋体"/>
          <w:color w:val="auto"/>
        </w:rPr>
        <w:t>（5）商务条款及技术条款响应表：按第五章“报价文件格式”提供的“商务条款及技术条款响应表（格式）” 的要求填写；</w:t>
      </w:r>
    </w:p>
    <w:p w14:paraId="24B49112">
      <w:pPr>
        <w:pStyle w:val="8"/>
        <w:spacing w:line="440" w:lineRule="exact"/>
        <w:ind w:firstLine="735" w:firstLineChars="350"/>
        <w:rPr>
          <w:rFonts w:hint="eastAsia" w:hAnsi="宋体" w:cs="宋体"/>
          <w:color w:val="auto"/>
        </w:rPr>
      </w:pPr>
      <w:r>
        <w:rPr>
          <w:rFonts w:hint="eastAsia" w:hAnsi="宋体" w:cs="宋体"/>
          <w:color w:val="auto"/>
        </w:rPr>
        <w:t>（6）法定代表人授权委托书：按第五章“报价文件格式”提供的“法定代表人授权委托书（格式）”的要求填写；</w:t>
      </w:r>
    </w:p>
    <w:p w14:paraId="5902D635">
      <w:pPr>
        <w:pStyle w:val="8"/>
        <w:spacing w:line="440" w:lineRule="exact"/>
        <w:ind w:firstLine="735" w:firstLineChars="350"/>
        <w:rPr>
          <w:rFonts w:hint="eastAsia" w:hAnsi="宋体" w:cs="宋体"/>
          <w:bCs/>
          <w:color w:val="auto"/>
        </w:rPr>
      </w:pPr>
      <w:r>
        <w:rPr>
          <w:rFonts w:hint="eastAsia" w:hAnsi="宋体" w:cs="宋体"/>
          <w:color w:val="auto"/>
        </w:rPr>
        <w:t>（7）</w:t>
      </w:r>
      <w:r>
        <w:rPr>
          <w:rFonts w:hint="eastAsia" w:hAnsi="宋体" w:cs="宋体"/>
          <w:bCs/>
          <w:color w:val="auto"/>
        </w:rPr>
        <w:t>询价保证金缴纳凭证复印件；</w:t>
      </w:r>
    </w:p>
    <w:p w14:paraId="60F5E2CD">
      <w:pPr>
        <w:pStyle w:val="8"/>
        <w:spacing w:line="440" w:lineRule="exact"/>
        <w:ind w:firstLine="735" w:firstLineChars="350"/>
        <w:rPr>
          <w:rFonts w:hint="eastAsia" w:ascii="宋体" w:hAnsi="宋体" w:eastAsia="宋体" w:cs="宋体"/>
          <w:bCs/>
          <w:color w:val="auto"/>
        </w:rPr>
      </w:pPr>
      <w:r>
        <w:rPr>
          <w:rFonts w:hint="eastAsia" w:hAnsi="宋体" w:cs="宋体"/>
          <w:bCs/>
          <w:color w:val="auto"/>
        </w:rPr>
        <w:t>（8）“货物采购需求</w:t>
      </w:r>
      <w:r>
        <w:rPr>
          <w:rFonts w:hint="eastAsia" w:ascii="宋体" w:hAnsi="宋体" w:eastAsia="宋体" w:cs="宋体"/>
          <w:bCs/>
          <w:color w:val="auto"/>
        </w:rPr>
        <w:t>”需提供的有效证明文件（如有，则按其要求提供）；</w:t>
      </w:r>
    </w:p>
    <w:p w14:paraId="66880C41">
      <w:pPr>
        <w:pStyle w:val="8"/>
        <w:spacing w:line="440" w:lineRule="exact"/>
        <w:ind w:firstLine="738" w:firstLineChars="350"/>
        <w:rPr>
          <w:rFonts w:hint="eastAsia" w:ascii="宋体" w:hAnsi="宋体" w:eastAsia="宋体" w:cs="宋体"/>
          <w:b/>
          <w:bCs w:val="0"/>
          <w:color w:val="auto"/>
        </w:rPr>
      </w:pPr>
      <w:r>
        <w:rPr>
          <w:rFonts w:hint="eastAsia" w:ascii="宋体" w:hAnsi="宋体" w:eastAsia="宋体" w:cs="宋体"/>
          <w:b/>
          <w:bCs w:val="0"/>
          <w:color w:val="auto"/>
        </w:rPr>
        <w:t>（9）售后服务承诺书（</w:t>
      </w:r>
      <w:r>
        <w:rPr>
          <w:rFonts w:hint="eastAsia" w:ascii="宋体" w:hAnsi="宋体" w:eastAsia="宋体" w:cs="宋体"/>
          <w:b/>
          <w:bCs w:val="0"/>
          <w:color w:val="auto"/>
          <w:lang w:val="en-US" w:eastAsia="zh-CN"/>
        </w:rPr>
        <w:t>必须提供，</w:t>
      </w:r>
      <w:r>
        <w:rPr>
          <w:rFonts w:hint="eastAsia" w:ascii="宋体" w:hAnsi="宋体" w:eastAsia="宋体" w:cs="宋体"/>
          <w:b/>
          <w:bCs w:val="0"/>
          <w:color w:val="auto"/>
        </w:rPr>
        <w:t>格式自拟）</w:t>
      </w:r>
    </w:p>
    <w:p w14:paraId="3B502BE3">
      <w:pPr>
        <w:pStyle w:val="8"/>
        <w:spacing w:line="440" w:lineRule="exact"/>
        <w:ind w:firstLine="735" w:firstLineChars="350"/>
        <w:rPr>
          <w:rFonts w:hint="default" w:ascii="宋体" w:hAnsi="宋体" w:eastAsia="宋体" w:cs="宋体"/>
          <w:bCs/>
          <w:color w:val="auto"/>
          <w:lang w:val="en-US" w:eastAsia="zh-CN"/>
        </w:rPr>
      </w:pPr>
      <w:r>
        <w:rPr>
          <w:rFonts w:hint="eastAsia" w:ascii="宋体" w:hAnsi="宋体" w:eastAsia="宋体" w:cs="宋体"/>
          <w:bCs/>
          <w:color w:val="auto"/>
          <w:lang w:eastAsia="zh-CN"/>
        </w:rPr>
        <w:t>（</w:t>
      </w:r>
      <w:r>
        <w:rPr>
          <w:rFonts w:hint="eastAsia" w:ascii="宋体" w:hAnsi="宋体" w:eastAsia="宋体" w:cs="宋体"/>
          <w:bCs/>
          <w:color w:val="auto"/>
          <w:lang w:val="en-US" w:eastAsia="zh-CN"/>
        </w:rPr>
        <w:t>10</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其他认为需要提供的材料。</w:t>
      </w:r>
    </w:p>
    <w:p w14:paraId="73ADFE10">
      <w:pPr>
        <w:pStyle w:val="8"/>
        <w:spacing w:line="440" w:lineRule="exact"/>
        <w:ind w:firstLine="738" w:firstLineChars="350"/>
        <w:rPr>
          <w:rFonts w:hint="eastAsia" w:hAnsi="宋体" w:cs="宋体"/>
          <w:b/>
          <w:color w:val="auto"/>
        </w:rPr>
      </w:pPr>
      <w:r>
        <w:rPr>
          <w:rFonts w:hint="eastAsia" w:hAnsi="宋体" w:cs="宋体"/>
          <w:b/>
          <w:color w:val="auto"/>
        </w:rPr>
        <w:t>其中：第（1）至（5）项、（7）（9）必须提交；第（6）项在委托代理时必须提交。</w:t>
      </w:r>
    </w:p>
    <w:p w14:paraId="1274E973">
      <w:pPr>
        <w:pStyle w:val="8"/>
        <w:spacing w:line="440" w:lineRule="exact"/>
        <w:rPr>
          <w:rFonts w:hint="eastAsia" w:hAnsi="宋体" w:cs="宋体"/>
          <w:bCs/>
          <w:color w:val="auto"/>
          <w:sz w:val="24"/>
        </w:rPr>
      </w:pPr>
      <w:r>
        <w:rPr>
          <w:rFonts w:hint="eastAsia" w:hAnsi="宋体" w:cs="宋体"/>
          <w:bCs/>
          <w:color w:val="auto"/>
          <w:sz w:val="24"/>
        </w:rPr>
        <w:t xml:space="preserve">11.  </w:t>
      </w:r>
      <w:r>
        <w:rPr>
          <w:rFonts w:hint="eastAsia" w:hAnsi="宋体" w:cs="宋体"/>
          <w:color w:val="auto"/>
        </w:rPr>
        <w:t>报价</w:t>
      </w:r>
    </w:p>
    <w:p w14:paraId="3B0A3FF7">
      <w:pPr>
        <w:pStyle w:val="8"/>
        <w:spacing w:line="440" w:lineRule="exact"/>
        <w:ind w:firstLine="420" w:firstLineChars="200"/>
        <w:rPr>
          <w:rFonts w:hint="eastAsia" w:hAnsi="宋体" w:cs="宋体"/>
          <w:color w:val="auto"/>
        </w:rPr>
      </w:pPr>
      <w:r>
        <w:rPr>
          <w:rFonts w:hint="eastAsia" w:hAnsi="宋体" w:cs="宋体"/>
          <w:color w:val="auto"/>
        </w:rPr>
        <w:t>11.1  报价人应以人民币报价。</w:t>
      </w:r>
    </w:p>
    <w:p w14:paraId="60B66C28">
      <w:pPr>
        <w:pStyle w:val="8"/>
        <w:spacing w:line="440" w:lineRule="exact"/>
        <w:ind w:firstLine="420" w:firstLineChars="200"/>
        <w:rPr>
          <w:rFonts w:hint="eastAsia" w:hAnsi="宋体" w:cs="宋体"/>
          <w:color w:val="auto"/>
        </w:rPr>
      </w:pPr>
      <w:r>
        <w:rPr>
          <w:rFonts w:hint="eastAsia" w:hAnsi="宋体" w:cs="宋体"/>
          <w:color w:val="auto"/>
        </w:rPr>
        <w:t>11.2  报价人可就第二章“采购需求一览表”中的某一个分标内容报出完整且唯一报价，也可就某几个或所有分标内容分别报出完整且唯一报价，附带有条件的报价将不予接受。</w:t>
      </w:r>
    </w:p>
    <w:p w14:paraId="5BF4A393">
      <w:pPr>
        <w:pStyle w:val="8"/>
        <w:spacing w:line="440" w:lineRule="exact"/>
        <w:ind w:firstLine="420" w:firstLineChars="200"/>
        <w:rPr>
          <w:rFonts w:hint="eastAsia" w:hAnsi="宋体" w:cs="宋体"/>
          <w:color w:val="auto"/>
        </w:rPr>
      </w:pPr>
      <w:r>
        <w:rPr>
          <w:rFonts w:hint="eastAsia" w:hAnsi="宋体" w:cs="宋体"/>
          <w:color w:val="auto"/>
        </w:rPr>
        <w:t>11.3  报价为采购人指定地点的现场交货价，其组成部分详见第二章“采购需求一览表”。采购人不再向成交供应商支付其报价之外的任何费用。</w:t>
      </w:r>
    </w:p>
    <w:p w14:paraId="20E87088">
      <w:pPr>
        <w:pStyle w:val="8"/>
        <w:spacing w:line="440" w:lineRule="exact"/>
        <w:ind w:firstLine="420" w:firstLineChars="200"/>
        <w:rPr>
          <w:rFonts w:hint="eastAsia" w:hAnsi="宋体" w:cs="宋体"/>
          <w:color w:val="auto"/>
        </w:rPr>
      </w:pPr>
      <w:r>
        <w:rPr>
          <w:rFonts w:hint="eastAsia" w:hAnsi="宋体" w:cs="宋体"/>
          <w:color w:val="auto"/>
        </w:rPr>
        <w:t>11.4  本项目的采购代理服务费按物价部门核准的收费标准执行，见报价人须知前附表。</w:t>
      </w:r>
    </w:p>
    <w:p w14:paraId="747DAE53">
      <w:pPr>
        <w:pStyle w:val="8"/>
        <w:spacing w:line="440" w:lineRule="exact"/>
        <w:ind w:firstLine="420" w:firstLineChars="200"/>
        <w:rPr>
          <w:rFonts w:hint="eastAsia" w:hAnsi="宋体" w:cs="宋体"/>
          <w:color w:val="auto"/>
        </w:rPr>
      </w:pPr>
      <w:r>
        <w:rPr>
          <w:rFonts w:hint="eastAsia" w:hAnsi="宋体" w:cs="宋体"/>
          <w:color w:val="auto"/>
        </w:rPr>
        <w:t>11.5  不论报价结果如何，报价人均应自行承担与编制和递交报价文件有关的全部费用。</w:t>
      </w:r>
    </w:p>
    <w:p w14:paraId="33599FA5">
      <w:pPr>
        <w:pStyle w:val="8"/>
        <w:spacing w:line="440" w:lineRule="exact"/>
        <w:rPr>
          <w:rFonts w:hint="eastAsia" w:hAnsi="宋体" w:cs="宋体"/>
          <w:color w:val="auto"/>
        </w:rPr>
      </w:pPr>
      <w:r>
        <w:rPr>
          <w:rFonts w:hint="eastAsia" w:hAnsi="宋体" w:cs="宋体"/>
          <w:color w:val="auto"/>
        </w:rPr>
        <w:t>12.  报价有效期</w:t>
      </w:r>
    </w:p>
    <w:p w14:paraId="2D703373">
      <w:pPr>
        <w:pStyle w:val="8"/>
        <w:spacing w:line="440" w:lineRule="exact"/>
        <w:ind w:firstLine="420" w:firstLineChars="200"/>
        <w:rPr>
          <w:rFonts w:hint="eastAsia" w:hAnsi="宋体" w:cs="宋体"/>
          <w:color w:val="auto"/>
        </w:rPr>
      </w:pPr>
      <w:r>
        <w:rPr>
          <w:rFonts w:hint="eastAsia" w:hAnsi="宋体" w:cs="宋体"/>
          <w:color w:val="auto"/>
        </w:rPr>
        <w:t>12.1  在报价人须知前附表规定的报价有效期内，报价人不得要求撤销或修改其报价文件。</w:t>
      </w:r>
    </w:p>
    <w:p w14:paraId="61E442F7">
      <w:pPr>
        <w:pStyle w:val="8"/>
        <w:spacing w:line="440" w:lineRule="exact"/>
        <w:ind w:firstLine="420" w:firstLineChars="200"/>
        <w:rPr>
          <w:rFonts w:hint="eastAsia" w:hAnsi="宋体" w:cs="宋体"/>
          <w:color w:val="auto"/>
        </w:rPr>
      </w:pPr>
      <w:r>
        <w:rPr>
          <w:rFonts w:hint="eastAsia" w:hAnsi="宋体" w:cs="宋体"/>
          <w:color w:val="auto"/>
        </w:rPr>
        <w:t>12.2  在特殊情况下，采购人或采购代理机构可与报价人协商延长报价有效期，这种要求与答复均应使用书面形式。报价人同意延长的，不得要求或被允许修改或撤销其报价文件；报价人拒绝延长的，其报价失效。</w:t>
      </w:r>
    </w:p>
    <w:p w14:paraId="7CC6163E">
      <w:pPr>
        <w:pStyle w:val="8"/>
        <w:spacing w:line="440" w:lineRule="exact"/>
        <w:rPr>
          <w:rFonts w:hint="eastAsia" w:hAnsi="宋体" w:cs="宋体"/>
          <w:color w:val="auto"/>
        </w:rPr>
      </w:pPr>
      <w:r>
        <w:rPr>
          <w:rFonts w:hint="eastAsia" w:hAnsi="宋体" w:cs="宋体"/>
          <w:color w:val="auto"/>
        </w:rPr>
        <w:t>13.  报价保证金</w:t>
      </w:r>
    </w:p>
    <w:p w14:paraId="544B3D16">
      <w:pPr>
        <w:pStyle w:val="8"/>
        <w:spacing w:line="440" w:lineRule="exact"/>
        <w:ind w:firstLine="420" w:firstLineChars="200"/>
        <w:rPr>
          <w:rFonts w:hint="eastAsia" w:hAnsi="宋体" w:cs="宋体"/>
          <w:color w:val="auto"/>
        </w:rPr>
      </w:pPr>
      <w:r>
        <w:rPr>
          <w:rFonts w:hint="eastAsia" w:hAnsi="宋体" w:cs="宋体"/>
          <w:color w:val="auto"/>
        </w:rPr>
        <w:t>13.1  供应商须按“供应商须知前附表”的规定提交询价保证金。</w:t>
      </w:r>
    </w:p>
    <w:p w14:paraId="444A6BD2">
      <w:pPr>
        <w:pStyle w:val="8"/>
        <w:spacing w:line="440" w:lineRule="exact"/>
        <w:ind w:firstLine="420" w:firstLineChars="200"/>
        <w:rPr>
          <w:rFonts w:hint="eastAsia" w:hAnsi="宋体" w:cs="宋体"/>
          <w:color w:val="auto"/>
        </w:rPr>
      </w:pPr>
      <w:r>
        <w:rPr>
          <w:rFonts w:hint="eastAsia" w:hAnsi="宋体" w:cs="宋体"/>
          <w:color w:val="auto"/>
        </w:rPr>
        <w:t>13.2  询价保证金的退还</w:t>
      </w:r>
    </w:p>
    <w:p w14:paraId="039E30D9">
      <w:pPr>
        <w:pStyle w:val="8"/>
        <w:spacing w:line="440" w:lineRule="exact"/>
        <w:ind w:firstLine="420" w:firstLineChars="200"/>
        <w:rPr>
          <w:rFonts w:hint="eastAsia" w:hAnsi="宋体" w:cs="宋体"/>
          <w:color w:val="auto"/>
        </w:rPr>
      </w:pPr>
      <w:r>
        <w:rPr>
          <w:rFonts w:hint="eastAsia" w:hAnsi="宋体" w:cs="宋体"/>
          <w:color w:val="auto"/>
        </w:rPr>
        <w:t>未成交供应商的询价保证金自成交通知书发出之日起5个工作日内退还；成交供应商的询价保证金自签订合同之日起5个工作日内退还。</w:t>
      </w:r>
    </w:p>
    <w:p w14:paraId="520C5051">
      <w:pPr>
        <w:pStyle w:val="8"/>
        <w:spacing w:line="440" w:lineRule="exact"/>
        <w:ind w:firstLine="420" w:firstLineChars="200"/>
        <w:rPr>
          <w:rFonts w:hint="eastAsia" w:hAnsi="宋体" w:cs="宋体"/>
          <w:color w:val="auto"/>
        </w:rPr>
      </w:pPr>
      <w:r>
        <w:rPr>
          <w:rFonts w:hint="eastAsia" w:hAnsi="宋体" w:cs="宋体"/>
          <w:color w:val="auto"/>
        </w:rPr>
        <w:t>13.3  询价保证金不计息。</w:t>
      </w:r>
    </w:p>
    <w:p w14:paraId="1411D843">
      <w:pPr>
        <w:pStyle w:val="8"/>
        <w:spacing w:line="440" w:lineRule="exact"/>
        <w:ind w:firstLine="420" w:firstLineChars="200"/>
        <w:rPr>
          <w:rFonts w:hint="eastAsia" w:hAnsi="宋体" w:cs="宋体"/>
          <w:color w:val="auto"/>
        </w:rPr>
      </w:pPr>
      <w:r>
        <w:rPr>
          <w:rFonts w:hint="eastAsia" w:hAnsi="宋体" w:cs="宋体"/>
          <w:color w:val="auto"/>
        </w:rPr>
        <w:t xml:space="preserve">13.4  供应商有下列情形之一的，询价保证金将不予退还： </w:t>
      </w:r>
    </w:p>
    <w:p w14:paraId="7867A9F0">
      <w:pPr>
        <w:pStyle w:val="8"/>
        <w:spacing w:line="440" w:lineRule="exact"/>
        <w:ind w:firstLine="420" w:firstLineChars="200"/>
        <w:rPr>
          <w:rFonts w:hint="eastAsia" w:hAnsi="宋体" w:cs="宋体"/>
          <w:color w:val="auto"/>
        </w:rPr>
      </w:pPr>
      <w:r>
        <w:rPr>
          <w:rFonts w:hint="eastAsia" w:hAnsi="宋体" w:cs="宋体"/>
          <w:color w:val="auto"/>
        </w:rPr>
        <w:t>（1）供应商在提交响应文件截止时间后撤回响应文件的；</w:t>
      </w:r>
    </w:p>
    <w:p w14:paraId="10806F66">
      <w:pPr>
        <w:pStyle w:val="8"/>
        <w:spacing w:line="440" w:lineRule="exact"/>
        <w:ind w:firstLine="420" w:firstLineChars="200"/>
        <w:rPr>
          <w:rFonts w:hint="eastAsia" w:hAnsi="宋体" w:cs="宋体"/>
          <w:color w:val="auto"/>
        </w:rPr>
      </w:pPr>
      <w:r>
        <w:rPr>
          <w:rFonts w:hint="eastAsia" w:hAnsi="宋体" w:cs="宋体"/>
          <w:color w:val="auto"/>
        </w:rPr>
        <w:t>（2）未按规定提交履约保证金的；</w:t>
      </w:r>
    </w:p>
    <w:p w14:paraId="196C38A2">
      <w:pPr>
        <w:pStyle w:val="8"/>
        <w:spacing w:line="440" w:lineRule="exact"/>
        <w:ind w:firstLine="420" w:firstLineChars="200"/>
        <w:rPr>
          <w:rFonts w:hint="eastAsia" w:hAnsi="宋体" w:cs="宋体"/>
          <w:color w:val="auto"/>
        </w:rPr>
      </w:pPr>
      <w:r>
        <w:rPr>
          <w:rFonts w:hint="eastAsia" w:hAnsi="宋体" w:cs="宋体"/>
          <w:color w:val="auto"/>
        </w:rPr>
        <w:t>（3）供应商在响应文件中提供虚假材料的；</w:t>
      </w:r>
    </w:p>
    <w:p w14:paraId="127D0094">
      <w:pPr>
        <w:pStyle w:val="8"/>
        <w:spacing w:line="440" w:lineRule="exact"/>
        <w:ind w:firstLine="420" w:firstLineChars="200"/>
        <w:rPr>
          <w:rFonts w:hint="eastAsia" w:hAnsi="宋体" w:cs="宋体"/>
          <w:color w:val="auto"/>
        </w:rPr>
      </w:pPr>
      <w:r>
        <w:rPr>
          <w:rFonts w:hint="eastAsia" w:hAnsi="宋体" w:cs="宋体"/>
          <w:color w:val="auto"/>
        </w:rPr>
        <w:t>（4）除因不可抗力或者采购文件认可的情形以外，成交供应商不与采购人签订合同的；</w:t>
      </w:r>
    </w:p>
    <w:p w14:paraId="1F341BCE">
      <w:pPr>
        <w:pStyle w:val="8"/>
        <w:spacing w:line="440" w:lineRule="exact"/>
        <w:ind w:firstLine="420" w:firstLineChars="200"/>
        <w:rPr>
          <w:rFonts w:hint="eastAsia" w:hAnsi="宋体" w:cs="宋体"/>
          <w:color w:val="auto"/>
        </w:rPr>
      </w:pPr>
      <w:r>
        <w:rPr>
          <w:rFonts w:hint="eastAsia" w:hAnsi="宋体" w:cs="宋体"/>
          <w:color w:val="auto"/>
        </w:rPr>
        <w:t>（5）供应商与采购人、其他供应商或者采购代理机构恶意串通的；</w:t>
      </w:r>
    </w:p>
    <w:p w14:paraId="52C5C742">
      <w:pPr>
        <w:pStyle w:val="8"/>
        <w:spacing w:line="440" w:lineRule="exact"/>
        <w:ind w:firstLine="420" w:firstLineChars="200"/>
        <w:rPr>
          <w:rFonts w:hint="eastAsia" w:hAnsi="宋体" w:cs="宋体"/>
          <w:color w:val="auto"/>
        </w:rPr>
      </w:pPr>
      <w:r>
        <w:rPr>
          <w:rFonts w:hint="eastAsia" w:hAnsi="宋体" w:cs="宋体"/>
          <w:color w:val="auto"/>
        </w:rPr>
        <w:t>（6）法律法规规定的其他情形。</w:t>
      </w:r>
    </w:p>
    <w:p w14:paraId="63209B6A">
      <w:pPr>
        <w:pStyle w:val="8"/>
        <w:spacing w:line="440" w:lineRule="exact"/>
        <w:jc w:val="center"/>
        <w:rPr>
          <w:rFonts w:hint="eastAsia" w:hAnsi="宋体" w:cs="宋体"/>
          <w:b/>
          <w:bCs/>
          <w:color w:val="auto"/>
        </w:rPr>
      </w:pPr>
    </w:p>
    <w:p w14:paraId="04CA6EC5">
      <w:pPr>
        <w:pStyle w:val="8"/>
        <w:jc w:val="center"/>
        <w:outlineLvl w:val="1"/>
        <w:rPr>
          <w:rFonts w:hint="eastAsia" w:hAnsi="宋体" w:cs="宋体"/>
          <w:b/>
          <w:color w:val="auto"/>
          <w:sz w:val="30"/>
          <w:szCs w:val="30"/>
        </w:rPr>
      </w:pPr>
      <w:bookmarkStart w:id="47" w:name="_Toc213326419"/>
      <w:bookmarkStart w:id="48" w:name="_Toc456166140"/>
      <w:bookmarkStart w:id="49" w:name="_Toc29166"/>
      <w:r>
        <w:rPr>
          <w:rFonts w:hint="eastAsia" w:hAnsi="宋体" w:cs="宋体"/>
          <w:b/>
          <w:color w:val="auto"/>
          <w:sz w:val="30"/>
          <w:szCs w:val="30"/>
        </w:rPr>
        <w:t xml:space="preserve">四    </w:t>
      </w:r>
      <w:bookmarkEnd w:id="47"/>
      <w:bookmarkEnd w:id="48"/>
      <w:r>
        <w:rPr>
          <w:rFonts w:hint="eastAsia" w:hAnsi="宋体" w:cs="宋体"/>
          <w:b/>
          <w:color w:val="auto"/>
          <w:sz w:val="30"/>
          <w:szCs w:val="30"/>
        </w:rPr>
        <w:t>报价文件的密封及递交</w:t>
      </w:r>
      <w:bookmarkEnd w:id="49"/>
    </w:p>
    <w:p w14:paraId="113A38F5">
      <w:pPr>
        <w:pStyle w:val="8"/>
        <w:spacing w:line="440" w:lineRule="exact"/>
        <w:rPr>
          <w:rFonts w:hint="eastAsia" w:hAnsi="宋体" w:cs="宋体"/>
          <w:bCs/>
          <w:color w:val="auto"/>
          <w:sz w:val="24"/>
        </w:rPr>
      </w:pPr>
      <w:r>
        <w:rPr>
          <w:rFonts w:hint="eastAsia" w:hAnsi="宋体" w:cs="宋体"/>
          <w:bCs/>
          <w:color w:val="auto"/>
          <w:sz w:val="24"/>
        </w:rPr>
        <w:t>14.  报价文件的密封</w:t>
      </w:r>
    </w:p>
    <w:p w14:paraId="1223CB65">
      <w:pPr>
        <w:pStyle w:val="8"/>
        <w:spacing w:line="440" w:lineRule="exact"/>
        <w:ind w:firstLine="420" w:firstLineChars="200"/>
        <w:rPr>
          <w:rFonts w:hint="eastAsia" w:hAnsi="宋体" w:cs="宋体"/>
          <w:color w:val="auto"/>
        </w:rPr>
      </w:pPr>
      <w:r>
        <w:rPr>
          <w:rFonts w:hint="eastAsia" w:hAnsi="宋体" w:cs="宋体"/>
          <w:color w:val="auto"/>
        </w:rPr>
        <w:t xml:space="preserve">14.1  </w:t>
      </w:r>
      <w:r>
        <w:rPr>
          <w:rFonts w:hint="eastAsia" w:hAnsi="宋体" w:cs="宋体"/>
          <w:b/>
          <w:color w:val="auto"/>
        </w:rPr>
        <w:t>报价人应将报价文件的正、副本一并放入同一个文件袋进行密封包装。外封面上应写清项目编号、项目名称、报价人名称等信息，密封处应加盖单位公章。</w:t>
      </w:r>
    </w:p>
    <w:p w14:paraId="586DAB05">
      <w:pPr>
        <w:pStyle w:val="8"/>
        <w:spacing w:line="440" w:lineRule="exact"/>
        <w:rPr>
          <w:rFonts w:hint="eastAsia" w:hAnsi="宋体" w:cs="宋体"/>
          <w:bCs/>
          <w:color w:val="auto"/>
          <w:sz w:val="24"/>
        </w:rPr>
      </w:pPr>
      <w:r>
        <w:rPr>
          <w:rFonts w:hint="eastAsia" w:hAnsi="宋体" w:cs="宋体"/>
          <w:bCs/>
          <w:color w:val="auto"/>
          <w:sz w:val="24"/>
        </w:rPr>
        <w:t>15.  报价文件的递交</w:t>
      </w:r>
    </w:p>
    <w:p w14:paraId="4D1B3B79">
      <w:pPr>
        <w:pStyle w:val="8"/>
        <w:spacing w:line="440" w:lineRule="exact"/>
        <w:ind w:firstLine="420" w:firstLineChars="200"/>
        <w:rPr>
          <w:rFonts w:hint="eastAsia" w:hAnsi="宋体" w:cs="宋体"/>
          <w:color w:val="auto"/>
        </w:rPr>
      </w:pPr>
      <w:r>
        <w:rPr>
          <w:rFonts w:hint="eastAsia" w:hAnsi="宋体" w:cs="宋体"/>
          <w:color w:val="auto"/>
        </w:rPr>
        <w:t>15.1  报价人报价截止时间：见报价人须知前附表。</w:t>
      </w:r>
    </w:p>
    <w:p w14:paraId="2B9ACE93">
      <w:pPr>
        <w:pStyle w:val="8"/>
        <w:spacing w:line="440" w:lineRule="exact"/>
        <w:ind w:firstLine="420" w:firstLineChars="200"/>
        <w:rPr>
          <w:rFonts w:hint="eastAsia" w:hAnsi="宋体" w:cs="宋体"/>
          <w:color w:val="auto"/>
        </w:rPr>
      </w:pPr>
      <w:r>
        <w:rPr>
          <w:rFonts w:hint="eastAsia" w:hAnsi="宋体" w:cs="宋体"/>
          <w:color w:val="auto"/>
        </w:rPr>
        <w:t>15.2  报价人递交报价文件地点：见报价人须知前附表。</w:t>
      </w:r>
    </w:p>
    <w:p w14:paraId="598EFAA9">
      <w:pPr>
        <w:pStyle w:val="8"/>
        <w:spacing w:line="440" w:lineRule="exact"/>
        <w:ind w:firstLine="420" w:firstLineChars="200"/>
        <w:rPr>
          <w:rFonts w:hint="eastAsia" w:hAnsi="宋体" w:cs="宋体"/>
          <w:color w:val="auto"/>
        </w:rPr>
      </w:pPr>
    </w:p>
    <w:p w14:paraId="12F60FD8">
      <w:pPr>
        <w:pStyle w:val="8"/>
        <w:jc w:val="center"/>
        <w:outlineLvl w:val="1"/>
        <w:rPr>
          <w:rFonts w:hint="eastAsia" w:hAnsi="宋体" w:cs="宋体"/>
          <w:b/>
          <w:color w:val="auto"/>
          <w:sz w:val="30"/>
          <w:szCs w:val="30"/>
        </w:rPr>
      </w:pPr>
      <w:bookmarkStart w:id="50" w:name="_Toc213326420"/>
      <w:bookmarkStart w:id="51" w:name="_Toc516410515"/>
      <w:bookmarkStart w:id="52" w:name="_Toc456166141"/>
      <w:bookmarkStart w:id="53" w:name="_Toc13255"/>
      <w:r>
        <w:rPr>
          <w:rFonts w:hint="eastAsia" w:hAnsi="宋体" w:cs="宋体"/>
          <w:b/>
          <w:color w:val="auto"/>
          <w:sz w:val="30"/>
          <w:szCs w:val="30"/>
        </w:rPr>
        <w:t xml:space="preserve">五    </w:t>
      </w:r>
      <w:bookmarkEnd w:id="50"/>
      <w:bookmarkEnd w:id="51"/>
      <w:bookmarkEnd w:id="52"/>
      <w:r>
        <w:rPr>
          <w:rFonts w:hint="eastAsia" w:hAnsi="宋体" w:cs="宋体"/>
          <w:b/>
          <w:color w:val="auto"/>
          <w:sz w:val="30"/>
          <w:szCs w:val="30"/>
        </w:rPr>
        <w:t>评审</w:t>
      </w:r>
      <w:bookmarkEnd w:id="53"/>
    </w:p>
    <w:p w14:paraId="2DDC426D">
      <w:pPr>
        <w:pStyle w:val="8"/>
        <w:spacing w:line="440" w:lineRule="exact"/>
        <w:rPr>
          <w:rFonts w:hint="eastAsia" w:hAnsi="宋体" w:cs="宋体"/>
          <w:bCs/>
          <w:color w:val="auto"/>
          <w:sz w:val="24"/>
        </w:rPr>
      </w:pPr>
      <w:r>
        <w:rPr>
          <w:rFonts w:hint="eastAsia" w:hAnsi="宋体" w:cs="宋体"/>
          <w:bCs/>
          <w:color w:val="auto"/>
          <w:sz w:val="24"/>
        </w:rPr>
        <w:t>16.  截标</w:t>
      </w:r>
    </w:p>
    <w:p w14:paraId="073429A4">
      <w:pPr>
        <w:pStyle w:val="8"/>
        <w:spacing w:line="440" w:lineRule="exact"/>
        <w:ind w:firstLine="420" w:firstLineChars="200"/>
        <w:rPr>
          <w:rFonts w:hint="eastAsia" w:hAnsi="宋体" w:cs="宋体"/>
          <w:color w:val="auto"/>
        </w:rPr>
      </w:pPr>
      <w:r>
        <w:rPr>
          <w:rFonts w:hint="eastAsia" w:hAnsi="宋体" w:cs="宋体"/>
          <w:color w:val="auto"/>
        </w:rPr>
        <w:t>本项目需要报价人到现场</w:t>
      </w:r>
      <w:r>
        <w:rPr>
          <w:rFonts w:hint="eastAsia" w:hAnsi="宋体" w:cs="宋体"/>
          <w:color w:val="auto"/>
          <w:lang w:val="en-US" w:eastAsia="zh-CN"/>
        </w:rPr>
        <w:t>递交报价文件，由法定代表人（负责人）或委托代理人出席截标会</w:t>
      </w:r>
      <w:r>
        <w:rPr>
          <w:rFonts w:hint="eastAsia" w:hAnsi="宋体" w:cs="宋体"/>
          <w:color w:val="auto"/>
        </w:rPr>
        <w:t>。</w:t>
      </w:r>
    </w:p>
    <w:p w14:paraId="23754D90">
      <w:pPr>
        <w:pStyle w:val="8"/>
        <w:spacing w:line="440" w:lineRule="exact"/>
        <w:rPr>
          <w:rFonts w:hint="eastAsia" w:hAnsi="宋体" w:cs="宋体"/>
          <w:bCs/>
          <w:color w:val="auto"/>
          <w:sz w:val="24"/>
        </w:rPr>
      </w:pPr>
      <w:r>
        <w:rPr>
          <w:rFonts w:hint="eastAsia" w:hAnsi="宋体" w:cs="宋体"/>
          <w:bCs/>
          <w:color w:val="auto"/>
          <w:sz w:val="24"/>
        </w:rPr>
        <w:t>17.  评审</w:t>
      </w:r>
    </w:p>
    <w:p w14:paraId="7ADC30E9">
      <w:pPr>
        <w:pStyle w:val="8"/>
        <w:spacing w:line="440" w:lineRule="exact"/>
        <w:ind w:firstLine="420" w:firstLineChars="200"/>
        <w:rPr>
          <w:rFonts w:hint="eastAsia" w:hAnsi="宋体" w:cs="宋体"/>
          <w:color w:val="auto"/>
        </w:rPr>
      </w:pPr>
      <w:r>
        <w:rPr>
          <w:rFonts w:hint="eastAsia" w:hAnsi="宋体" w:cs="宋体"/>
          <w:color w:val="auto"/>
        </w:rPr>
        <w:t>17.1  成立评审小组：评审活动由依法组建的评审小组负责。评审小组由采购人代表和评审专家组成。采购人或采购代理机构根据本项目的特点，通过随机方式抽取专家。</w:t>
      </w:r>
    </w:p>
    <w:p w14:paraId="25121AC2">
      <w:pPr>
        <w:pStyle w:val="8"/>
        <w:spacing w:line="440" w:lineRule="exact"/>
        <w:ind w:firstLine="420" w:firstLineChars="200"/>
        <w:rPr>
          <w:rFonts w:hint="eastAsia" w:hAnsi="宋体" w:cs="宋体"/>
          <w:color w:val="auto"/>
        </w:rPr>
      </w:pPr>
      <w:r>
        <w:rPr>
          <w:rFonts w:hint="eastAsia" w:hAnsi="宋体" w:cs="宋体"/>
          <w:color w:val="auto"/>
        </w:rPr>
        <w:t>17.2  评标原则：评审活动遵循公平、公正、科学和择优的原则。</w:t>
      </w:r>
    </w:p>
    <w:p w14:paraId="719BEEAF">
      <w:pPr>
        <w:pStyle w:val="8"/>
        <w:spacing w:line="440" w:lineRule="exact"/>
        <w:ind w:firstLine="420" w:firstLineChars="200"/>
        <w:rPr>
          <w:rFonts w:hint="eastAsia" w:hAnsi="宋体" w:cs="宋体"/>
          <w:color w:val="auto"/>
        </w:rPr>
      </w:pPr>
      <w:r>
        <w:rPr>
          <w:rFonts w:hint="eastAsia" w:hAnsi="宋体" w:cs="宋体"/>
          <w:color w:val="auto"/>
        </w:rPr>
        <w:t>17.3  评标方法：评审小组按照报价人须知前附表和第三章“评标方法”规定的方法、评审因素和标准对报价文件进行评审。在评标中，不得改变第三章“评标办法”规定的方法、评审因素和标准；第三章“评标办法”没有规定的方法、评审因素和标准，不作为评标依据。</w:t>
      </w:r>
    </w:p>
    <w:p w14:paraId="7243D3DB">
      <w:pPr>
        <w:pStyle w:val="8"/>
        <w:spacing w:line="440" w:lineRule="exact"/>
        <w:ind w:firstLine="420" w:firstLineChars="200"/>
        <w:rPr>
          <w:rFonts w:hint="eastAsia" w:hAnsi="宋体" w:cs="宋体"/>
          <w:color w:val="auto"/>
        </w:rPr>
      </w:pPr>
      <w:r>
        <w:rPr>
          <w:rFonts w:hint="eastAsia" w:hAnsi="宋体" w:cs="宋体"/>
          <w:color w:val="auto"/>
        </w:rPr>
        <w:t xml:space="preserve">17.4  </w:t>
      </w:r>
      <w:r>
        <w:rPr>
          <w:rFonts w:hint="eastAsia" w:hAnsi="宋体" w:cs="宋体"/>
          <w:bCs/>
          <w:color w:val="auto"/>
        </w:rPr>
        <w:t>评审程序：</w:t>
      </w:r>
    </w:p>
    <w:p w14:paraId="665BC0FD">
      <w:pPr>
        <w:pStyle w:val="8"/>
        <w:spacing w:line="440" w:lineRule="exact"/>
        <w:ind w:firstLine="420" w:firstLineChars="200"/>
        <w:rPr>
          <w:rFonts w:hint="eastAsia" w:hAnsi="宋体" w:cs="宋体"/>
          <w:color w:val="auto"/>
        </w:rPr>
      </w:pPr>
      <w:r>
        <w:rPr>
          <w:rFonts w:hint="eastAsia" w:hAnsi="宋体" w:cs="宋体"/>
          <w:bCs/>
          <w:color w:val="auto"/>
        </w:rPr>
        <w:t>17.4.1  采购代理机构项目负责人宣读评审会场纪律要求，集中管理通讯工具，询问在场人员是否申请回避。</w:t>
      </w:r>
    </w:p>
    <w:p w14:paraId="4542D1A1">
      <w:pPr>
        <w:pStyle w:val="8"/>
        <w:spacing w:line="440" w:lineRule="exact"/>
        <w:ind w:firstLine="420" w:firstLineChars="200"/>
        <w:rPr>
          <w:rFonts w:hint="eastAsia" w:hAnsi="宋体" w:cs="宋体"/>
          <w:bCs/>
          <w:color w:val="auto"/>
        </w:rPr>
      </w:pPr>
      <w:r>
        <w:rPr>
          <w:rFonts w:hint="eastAsia" w:hAnsi="宋体" w:cs="宋体"/>
          <w:bCs/>
          <w:color w:val="auto"/>
        </w:rPr>
        <w:t>17.4.2  采购代理机构项目负责人介绍项目概况及评审小组组成情况（但不得发表影响评审的倾向性、歧视性言论），推选评审小组组长（原则上采购人不得担任评审小组组长）。</w:t>
      </w:r>
    </w:p>
    <w:p w14:paraId="583200D7">
      <w:pPr>
        <w:pStyle w:val="8"/>
        <w:spacing w:line="440" w:lineRule="exact"/>
        <w:ind w:firstLine="420" w:firstLineChars="200"/>
        <w:rPr>
          <w:rFonts w:hint="eastAsia" w:hAnsi="宋体" w:cs="宋体"/>
          <w:bCs/>
          <w:color w:val="auto"/>
        </w:rPr>
      </w:pPr>
      <w:r>
        <w:rPr>
          <w:rFonts w:hint="eastAsia" w:hAnsi="宋体" w:cs="宋体"/>
          <w:bCs/>
          <w:color w:val="auto"/>
        </w:rPr>
        <w:t>17.4.3  评审小组在</w:t>
      </w:r>
      <w:r>
        <w:rPr>
          <w:rFonts w:hint="eastAsia" w:hAnsi="宋体" w:cs="宋体"/>
          <w:color w:val="auto"/>
        </w:rPr>
        <w:t>报价文件</w:t>
      </w:r>
      <w:r>
        <w:rPr>
          <w:rFonts w:hint="eastAsia" w:hAnsi="宋体" w:cs="宋体"/>
          <w:bCs/>
          <w:color w:val="auto"/>
        </w:rPr>
        <w:t>拆封前对</w:t>
      </w:r>
      <w:r>
        <w:rPr>
          <w:rFonts w:hint="eastAsia" w:hAnsi="宋体" w:cs="宋体"/>
          <w:color w:val="auto"/>
        </w:rPr>
        <w:t>报价文件</w:t>
      </w:r>
      <w:r>
        <w:rPr>
          <w:rFonts w:hint="eastAsia" w:hAnsi="宋体" w:cs="宋体"/>
          <w:bCs/>
          <w:color w:val="auto"/>
        </w:rPr>
        <w:t>做密封性检查，并签字确认。</w:t>
      </w:r>
    </w:p>
    <w:p w14:paraId="627F82C5">
      <w:pPr>
        <w:pStyle w:val="8"/>
        <w:spacing w:line="440" w:lineRule="exact"/>
        <w:ind w:firstLine="420" w:firstLineChars="200"/>
        <w:rPr>
          <w:rFonts w:hint="eastAsia" w:hAnsi="宋体" w:cs="宋体"/>
          <w:bCs/>
          <w:color w:val="auto"/>
        </w:rPr>
      </w:pPr>
      <w:r>
        <w:rPr>
          <w:rFonts w:hint="eastAsia" w:hAnsi="宋体" w:cs="宋体"/>
          <w:bCs/>
          <w:color w:val="auto"/>
        </w:rPr>
        <w:t>17.4.4  报价文件初审：初审为商务和技术性审查。</w:t>
      </w:r>
    </w:p>
    <w:p w14:paraId="3895EA34">
      <w:pPr>
        <w:pStyle w:val="8"/>
        <w:spacing w:line="440" w:lineRule="exact"/>
        <w:ind w:firstLine="420" w:firstLineChars="200"/>
        <w:rPr>
          <w:rFonts w:hint="eastAsia" w:hAnsi="宋体" w:cs="宋体"/>
          <w:bCs/>
          <w:color w:val="auto"/>
        </w:rPr>
      </w:pPr>
      <w:r>
        <w:rPr>
          <w:rFonts w:hint="eastAsia" w:hAnsi="宋体" w:cs="宋体"/>
          <w:bCs/>
          <w:color w:val="auto"/>
        </w:rPr>
        <w:t>（1）商务性检查：依据法律法规和询价通知书的规定，对报价文件中的资格证明进行审查，以确定报价人是否具备报价资格。</w:t>
      </w:r>
    </w:p>
    <w:p w14:paraId="3F214BFD">
      <w:pPr>
        <w:pStyle w:val="8"/>
        <w:spacing w:line="440" w:lineRule="exact"/>
        <w:ind w:firstLine="420" w:firstLineChars="200"/>
        <w:rPr>
          <w:rFonts w:hint="eastAsia" w:hAnsi="宋体" w:cs="宋体"/>
          <w:bCs/>
          <w:color w:val="auto"/>
        </w:rPr>
      </w:pPr>
      <w:r>
        <w:rPr>
          <w:rFonts w:hint="eastAsia" w:hAnsi="宋体" w:cs="宋体"/>
          <w:bCs/>
          <w:color w:val="auto"/>
        </w:rPr>
        <w:t>（2）技术性检查：依据询价通知书的规定，从报价文件的有效性、完整性和对询价通知书的响应程度进行审查，以确定是否对询价通知书的实质性要求和条件作出响应。</w:t>
      </w:r>
    </w:p>
    <w:p w14:paraId="52FBC290">
      <w:pPr>
        <w:pStyle w:val="8"/>
        <w:spacing w:line="440" w:lineRule="exact"/>
        <w:ind w:firstLine="420" w:firstLineChars="200"/>
        <w:rPr>
          <w:rFonts w:hint="eastAsia" w:hAnsi="宋体" w:cs="宋体"/>
          <w:bCs/>
          <w:color w:val="auto"/>
        </w:rPr>
      </w:pPr>
      <w:r>
        <w:rPr>
          <w:rFonts w:hint="eastAsia" w:hAnsi="宋体" w:cs="宋体"/>
          <w:bCs/>
          <w:color w:val="auto"/>
        </w:rPr>
        <w:t>17.4.5  澄清有关问题。对报价文件中含义不明确、同类问题表述不一致或者有明显文字和计算错误的内容，评审小组可以书面形式（应当由评审小组专家签字）要求报价人作出必要的澄清、说明或者纠正。报价人的澄清、说明或者纠正应当采用书面形式，由法定代表人或其委托代理人签字或盖章确认，且不得超出报价文件的范围或者改变报价文件的实质性内容。该澄清、说明或者纠正是报价文件的组成部分。</w:t>
      </w:r>
    </w:p>
    <w:p w14:paraId="720417F1">
      <w:pPr>
        <w:pStyle w:val="8"/>
        <w:spacing w:line="440" w:lineRule="exact"/>
        <w:ind w:firstLine="420" w:firstLineChars="200"/>
        <w:rPr>
          <w:rFonts w:hint="eastAsia" w:hAnsi="宋体" w:cs="宋体"/>
          <w:bCs/>
          <w:color w:val="auto"/>
        </w:rPr>
      </w:pPr>
      <w:r>
        <w:rPr>
          <w:rFonts w:hint="eastAsia" w:hAnsi="宋体" w:cs="宋体"/>
          <w:bCs/>
          <w:color w:val="auto"/>
        </w:rPr>
        <w:t>17.4.6  确定成交候选供应商</w:t>
      </w:r>
    </w:p>
    <w:p w14:paraId="36B57569">
      <w:pPr>
        <w:pStyle w:val="8"/>
        <w:spacing w:line="440" w:lineRule="exact"/>
        <w:ind w:firstLine="420" w:firstLineChars="200"/>
        <w:rPr>
          <w:rFonts w:hint="eastAsia" w:hAnsi="宋体" w:cs="宋体"/>
          <w:bCs/>
          <w:color w:val="auto"/>
        </w:rPr>
      </w:pPr>
      <w:r>
        <w:rPr>
          <w:rFonts w:hint="eastAsia" w:hAnsi="宋体" w:cs="宋体"/>
          <w:bCs/>
          <w:color w:val="auto"/>
        </w:rPr>
        <w:t>按第三章评标办法，按顺序排列成交候选供应商，并编写评审报告。</w:t>
      </w:r>
    </w:p>
    <w:p w14:paraId="1EF2F4B5">
      <w:pPr>
        <w:pStyle w:val="8"/>
        <w:spacing w:line="440" w:lineRule="exact"/>
        <w:ind w:firstLine="420" w:firstLineChars="200"/>
        <w:rPr>
          <w:rFonts w:hint="eastAsia" w:hAnsi="宋体" w:cs="宋体"/>
          <w:bCs/>
          <w:color w:val="auto"/>
        </w:rPr>
      </w:pPr>
      <w:r>
        <w:rPr>
          <w:rFonts w:hint="eastAsia" w:hAnsi="宋体" w:cs="宋体"/>
          <w:bCs/>
          <w:color w:val="auto"/>
        </w:rPr>
        <w:t>17.4.7  采购代理机构对评审过程和评审结论进行核对和复核，如有错漏，请当事评委进行校正，按校正后的结果确定成交供应商。</w:t>
      </w:r>
    </w:p>
    <w:p w14:paraId="030D10BD">
      <w:pPr>
        <w:pStyle w:val="8"/>
        <w:spacing w:line="440" w:lineRule="exact"/>
        <w:ind w:firstLine="420" w:firstLineChars="200"/>
        <w:rPr>
          <w:rFonts w:hint="eastAsia" w:hAnsi="宋体" w:cs="宋体"/>
          <w:bCs/>
          <w:color w:val="auto"/>
        </w:rPr>
      </w:pPr>
      <w:r>
        <w:rPr>
          <w:rFonts w:hint="eastAsia" w:hAnsi="宋体" w:cs="宋体"/>
          <w:bCs/>
          <w:color w:val="auto"/>
        </w:rPr>
        <w:t>17.5  评审过程的保密。评审在严格保密的情况下进行，任何单位和个人不得非法干预、影响评审办法的确定，以及评审过程和结果。评审小组成员和参与评审的有关工作人员不得透露对报价文件的评审和比较、成交候选人的推荐情况以及与评审有关的其他情况。</w:t>
      </w:r>
    </w:p>
    <w:p w14:paraId="1B00E68E">
      <w:pPr>
        <w:pStyle w:val="8"/>
        <w:spacing w:line="440" w:lineRule="exact"/>
        <w:ind w:firstLine="420" w:firstLineChars="200"/>
        <w:rPr>
          <w:rFonts w:hint="eastAsia" w:hAnsi="宋体" w:cs="宋体"/>
          <w:bCs/>
          <w:color w:val="auto"/>
        </w:rPr>
      </w:pPr>
      <w:r>
        <w:rPr>
          <w:rFonts w:hint="eastAsia" w:hAnsi="宋体" w:cs="宋体"/>
          <w:bCs/>
          <w:color w:val="auto"/>
        </w:rPr>
        <w:t>18.  报价文件的修正</w:t>
      </w:r>
    </w:p>
    <w:p w14:paraId="2C16CE9A">
      <w:pPr>
        <w:pStyle w:val="8"/>
        <w:spacing w:line="440" w:lineRule="exact"/>
        <w:ind w:firstLine="420" w:firstLineChars="200"/>
        <w:rPr>
          <w:rFonts w:hint="eastAsia" w:hAnsi="宋体" w:cs="宋体"/>
          <w:bCs/>
          <w:color w:val="auto"/>
        </w:rPr>
      </w:pPr>
      <w:r>
        <w:rPr>
          <w:rFonts w:hint="eastAsia" w:hAnsi="宋体" w:cs="宋体"/>
          <w:bCs/>
          <w:color w:val="auto"/>
        </w:rPr>
        <w:t>18.1  报价文件如果出现计算或表达上的错误，修正的原则如下：</w:t>
      </w:r>
    </w:p>
    <w:p w14:paraId="34BAF945">
      <w:pPr>
        <w:pStyle w:val="8"/>
        <w:spacing w:line="440" w:lineRule="exact"/>
        <w:ind w:firstLine="420" w:firstLineChars="200"/>
        <w:rPr>
          <w:rFonts w:hint="eastAsia" w:hAnsi="宋体" w:cs="宋体"/>
          <w:bCs/>
          <w:color w:val="auto"/>
        </w:rPr>
      </w:pPr>
      <w:r>
        <w:rPr>
          <w:rFonts w:hint="eastAsia" w:hAnsi="宋体" w:cs="宋体"/>
          <w:bCs/>
          <w:color w:val="auto"/>
        </w:rPr>
        <w:t>（1）报价文件中响应函内容与报价表内容不一致的，以响应函为准；</w:t>
      </w:r>
    </w:p>
    <w:p w14:paraId="3F93EBAA">
      <w:pPr>
        <w:pStyle w:val="8"/>
        <w:spacing w:line="440" w:lineRule="exact"/>
        <w:ind w:firstLine="420" w:firstLineChars="200"/>
        <w:rPr>
          <w:rFonts w:hint="eastAsia" w:hAnsi="宋体" w:cs="宋体"/>
          <w:bCs/>
          <w:color w:val="auto"/>
        </w:rPr>
      </w:pPr>
      <w:r>
        <w:rPr>
          <w:rFonts w:hint="eastAsia" w:hAnsi="宋体" w:cs="宋体"/>
          <w:bCs/>
          <w:color w:val="auto"/>
        </w:rPr>
        <w:t>（2）报价文件的大写金额和小写金额不一致的，以大写金额为准；</w:t>
      </w:r>
    </w:p>
    <w:p w14:paraId="3CC251B3">
      <w:pPr>
        <w:pStyle w:val="8"/>
        <w:spacing w:line="440" w:lineRule="exact"/>
        <w:ind w:firstLine="420" w:firstLineChars="200"/>
        <w:rPr>
          <w:rFonts w:hint="eastAsia" w:hAnsi="宋体" w:cs="宋体"/>
          <w:bCs/>
          <w:color w:val="auto"/>
        </w:rPr>
      </w:pPr>
      <w:r>
        <w:rPr>
          <w:rFonts w:hint="eastAsia" w:hAnsi="宋体" w:cs="宋体"/>
          <w:bCs/>
          <w:color w:val="auto"/>
        </w:rPr>
        <w:t>（3）总价金额与按单价汇总金额不一致的，以单价金额计算结果为准；</w:t>
      </w:r>
    </w:p>
    <w:p w14:paraId="50E606C0">
      <w:pPr>
        <w:pStyle w:val="8"/>
        <w:spacing w:line="440" w:lineRule="exact"/>
        <w:ind w:firstLine="420" w:firstLineChars="200"/>
        <w:rPr>
          <w:rFonts w:hint="eastAsia" w:hAnsi="宋体" w:cs="宋体"/>
          <w:bCs/>
          <w:color w:val="auto"/>
        </w:rPr>
      </w:pPr>
      <w:r>
        <w:rPr>
          <w:rFonts w:hint="eastAsia" w:hAnsi="宋体" w:cs="宋体"/>
          <w:bCs/>
          <w:color w:val="auto"/>
        </w:rPr>
        <w:t>（4）单价金额小数点有明显错位的，应以总价为准，并修改单价。</w:t>
      </w:r>
    </w:p>
    <w:p w14:paraId="5CFE469B">
      <w:pPr>
        <w:pStyle w:val="8"/>
        <w:spacing w:line="440" w:lineRule="exact"/>
        <w:ind w:firstLine="420" w:firstLineChars="200"/>
        <w:rPr>
          <w:rFonts w:hint="eastAsia" w:hAnsi="宋体" w:cs="宋体"/>
          <w:bCs/>
          <w:color w:val="auto"/>
        </w:rPr>
      </w:pPr>
      <w:r>
        <w:rPr>
          <w:rFonts w:hint="eastAsia" w:hAnsi="宋体" w:cs="宋体"/>
          <w:bCs/>
          <w:color w:val="auto"/>
        </w:rPr>
        <w:t>18.2  按上述修正原则修正后的响应报价经报价人书面确认后对报价人具有约束力。如果报价人不接受修正后的报价，则其报价无效。</w:t>
      </w:r>
    </w:p>
    <w:p w14:paraId="43474B55">
      <w:pPr>
        <w:pStyle w:val="8"/>
        <w:spacing w:line="440" w:lineRule="exact"/>
        <w:ind w:firstLine="420" w:firstLineChars="200"/>
        <w:rPr>
          <w:rFonts w:hint="eastAsia" w:hAnsi="宋体" w:cs="宋体"/>
          <w:bCs/>
          <w:color w:val="auto"/>
        </w:rPr>
      </w:pPr>
      <w:r>
        <w:rPr>
          <w:rFonts w:hint="eastAsia" w:hAnsi="宋体" w:cs="宋体"/>
          <w:bCs/>
          <w:color w:val="auto"/>
        </w:rPr>
        <w:t>19.  拒绝接收</w:t>
      </w:r>
    </w:p>
    <w:p w14:paraId="796AB8A9">
      <w:pPr>
        <w:pStyle w:val="8"/>
        <w:spacing w:line="440" w:lineRule="exact"/>
        <w:ind w:firstLine="420" w:firstLineChars="200"/>
        <w:rPr>
          <w:rFonts w:hint="eastAsia" w:hAnsi="宋体" w:cs="宋体"/>
          <w:bCs/>
          <w:color w:val="auto"/>
        </w:rPr>
      </w:pPr>
      <w:r>
        <w:rPr>
          <w:rFonts w:hint="eastAsia" w:hAnsi="宋体" w:cs="宋体"/>
          <w:bCs/>
          <w:color w:val="auto"/>
        </w:rPr>
        <w:t>19.1  报价人未在本章第15.1项规定的时间之前将报价文件送达至本章第15.2项指定地点的，采购代理机构应当拒绝接收该报价人的报价文件。</w:t>
      </w:r>
    </w:p>
    <w:p w14:paraId="334FDA05">
      <w:pPr>
        <w:pStyle w:val="8"/>
        <w:spacing w:line="440" w:lineRule="exact"/>
        <w:rPr>
          <w:rFonts w:hint="eastAsia" w:hAnsi="宋体" w:cs="宋体"/>
          <w:bCs/>
          <w:color w:val="auto"/>
          <w:sz w:val="24"/>
        </w:rPr>
      </w:pPr>
      <w:r>
        <w:rPr>
          <w:rFonts w:hint="eastAsia" w:hAnsi="宋体" w:cs="宋体"/>
          <w:bCs/>
          <w:color w:val="auto"/>
          <w:sz w:val="24"/>
        </w:rPr>
        <w:t>20.  无效报价</w:t>
      </w:r>
    </w:p>
    <w:p w14:paraId="181F8F24">
      <w:pPr>
        <w:pStyle w:val="8"/>
        <w:spacing w:line="440" w:lineRule="exact"/>
        <w:ind w:firstLine="359" w:firstLineChars="171"/>
        <w:rPr>
          <w:rFonts w:hint="eastAsia" w:hAnsi="宋体" w:cs="宋体"/>
          <w:color w:val="auto"/>
        </w:rPr>
      </w:pPr>
      <w:r>
        <w:rPr>
          <w:rFonts w:hint="eastAsia" w:hAnsi="宋体" w:cs="宋体"/>
          <w:color w:val="auto"/>
        </w:rPr>
        <w:t>属下列情形之一的，报价人的报价无效：</w:t>
      </w:r>
    </w:p>
    <w:p w14:paraId="5750B5E3">
      <w:pPr>
        <w:pStyle w:val="8"/>
        <w:spacing w:line="440" w:lineRule="exact"/>
        <w:ind w:firstLine="359" w:firstLineChars="171"/>
        <w:rPr>
          <w:rFonts w:hint="eastAsia" w:hAnsi="宋体" w:cs="宋体"/>
          <w:color w:val="auto"/>
        </w:rPr>
      </w:pPr>
      <w:r>
        <w:rPr>
          <w:rFonts w:hint="eastAsia" w:hAnsi="宋体" w:cs="宋体"/>
          <w:color w:val="auto"/>
        </w:rPr>
        <w:t>（1）报价人不具备本章第3项规定的报价人资格要求的；</w:t>
      </w:r>
    </w:p>
    <w:p w14:paraId="13754AC7">
      <w:pPr>
        <w:pStyle w:val="8"/>
        <w:spacing w:line="440" w:lineRule="exact"/>
        <w:ind w:firstLine="359" w:firstLineChars="171"/>
        <w:rPr>
          <w:rFonts w:hint="eastAsia" w:hAnsi="宋体" w:cs="宋体"/>
          <w:color w:val="auto"/>
        </w:rPr>
      </w:pPr>
      <w:r>
        <w:rPr>
          <w:rFonts w:hint="eastAsia" w:hAnsi="宋体" w:cs="宋体"/>
          <w:color w:val="auto"/>
        </w:rPr>
        <w:t xml:space="preserve">（2）报价文件未按本章第8.8项的规定标识或未按规定的正、副本数量递交的； </w:t>
      </w:r>
    </w:p>
    <w:p w14:paraId="49CEDFF1">
      <w:pPr>
        <w:pStyle w:val="8"/>
        <w:spacing w:line="440" w:lineRule="exact"/>
        <w:ind w:firstLine="359" w:firstLineChars="171"/>
        <w:rPr>
          <w:rFonts w:hint="eastAsia" w:hAnsi="宋体" w:cs="宋体"/>
          <w:color w:val="auto"/>
        </w:rPr>
      </w:pPr>
      <w:r>
        <w:rPr>
          <w:rFonts w:hint="eastAsia" w:hAnsi="宋体" w:cs="宋体"/>
          <w:color w:val="auto"/>
        </w:rPr>
        <w:t>（3）报价文件未按本章第10.1项的规定编写和提交的（包括缺少应提交的文件或格式不符合第四章“报价文件格式”的要求）；</w:t>
      </w:r>
    </w:p>
    <w:p w14:paraId="4FB433D7">
      <w:pPr>
        <w:pStyle w:val="8"/>
        <w:spacing w:line="440" w:lineRule="exact"/>
        <w:ind w:firstLine="359" w:firstLineChars="171"/>
        <w:rPr>
          <w:rFonts w:hint="eastAsia" w:hAnsi="宋体" w:cs="宋体"/>
          <w:color w:val="auto"/>
        </w:rPr>
      </w:pPr>
      <w:r>
        <w:rPr>
          <w:rFonts w:hint="eastAsia" w:hAnsi="宋体" w:cs="宋体"/>
          <w:color w:val="auto"/>
        </w:rPr>
        <w:t>（4）报价文件不符合本章第10.2项规定的；</w:t>
      </w:r>
    </w:p>
    <w:p w14:paraId="44247AB5">
      <w:pPr>
        <w:pStyle w:val="8"/>
        <w:spacing w:line="440" w:lineRule="exact"/>
        <w:ind w:firstLine="359" w:firstLineChars="171"/>
        <w:rPr>
          <w:rFonts w:hint="eastAsia" w:hAnsi="宋体" w:cs="宋体"/>
          <w:color w:val="auto"/>
        </w:rPr>
      </w:pPr>
      <w:r>
        <w:rPr>
          <w:rFonts w:hint="eastAsia" w:hAnsi="宋体" w:cs="宋体"/>
          <w:color w:val="auto"/>
        </w:rPr>
        <w:t>（5）报价不符合本章第11项规定的或超过采购预算或超过采购最高限价的；</w:t>
      </w:r>
    </w:p>
    <w:p w14:paraId="527B653E">
      <w:pPr>
        <w:pStyle w:val="8"/>
        <w:spacing w:line="440" w:lineRule="exact"/>
        <w:ind w:firstLine="359" w:firstLineChars="171"/>
        <w:rPr>
          <w:rFonts w:hint="eastAsia" w:hAnsi="宋体" w:cs="宋体"/>
          <w:color w:val="auto"/>
        </w:rPr>
      </w:pPr>
      <w:r>
        <w:rPr>
          <w:rFonts w:hint="eastAsia" w:hAnsi="宋体" w:cs="宋体"/>
          <w:color w:val="auto"/>
        </w:rPr>
        <w:t>（6）报价文件不符合本章第14项规定的；</w:t>
      </w:r>
    </w:p>
    <w:p w14:paraId="56C98199">
      <w:pPr>
        <w:pStyle w:val="8"/>
        <w:spacing w:line="440" w:lineRule="exact"/>
        <w:ind w:firstLine="359" w:firstLineChars="171"/>
        <w:rPr>
          <w:rFonts w:hint="eastAsia" w:hAnsi="宋体" w:cs="宋体"/>
          <w:color w:val="auto"/>
        </w:rPr>
      </w:pPr>
      <w:r>
        <w:rPr>
          <w:rFonts w:hint="eastAsia" w:hAnsi="宋体" w:cs="宋体"/>
          <w:color w:val="auto"/>
        </w:rPr>
        <w:t>（7）报价人出现本章第18.2项所述情形的；</w:t>
      </w:r>
    </w:p>
    <w:p w14:paraId="0B181D8D">
      <w:pPr>
        <w:pStyle w:val="8"/>
        <w:spacing w:line="440" w:lineRule="exact"/>
        <w:ind w:firstLine="359" w:firstLineChars="171"/>
        <w:rPr>
          <w:rFonts w:hint="eastAsia" w:hAnsi="宋体" w:cs="宋体"/>
          <w:color w:val="auto"/>
        </w:rPr>
      </w:pPr>
      <w:r>
        <w:rPr>
          <w:rFonts w:hint="eastAsia" w:hAnsi="宋体" w:cs="宋体"/>
          <w:color w:val="auto"/>
        </w:rPr>
        <w:t>（8）报价文件未对询价通知书提出的要求和条件作出实质性响应的；</w:t>
      </w:r>
    </w:p>
    <w:p w14:paraId="473284DB">
      <w:pPr>
        <w:pStyle w:val="8"/>
        <w:spacing w:line="440" w:lineRule="exact"/>
        <w:ind w:firstLine="359" w:firstLineChars="171"/>
        <w:rPr>
          <w:rFonts w:hint="eastAsia" w:hAnsi="宋体" w:cs="宋体"/>
          <w:color w:val="auto"/>
        </w:rPr>
      </w:pPr>
      <w:r>
        <w:rPr>
          <w:rFonts w:hint="eastAsia" w:hAnsi="宋体" w:cs="宋体"/>
          <w:color w:val="auto"/>
        </w:rPr>
        <w:t>（9）评审小组认为报价文件存在严重负偏离的；</w:t>
      </w:r>
    </w:p>
    <w:p w14:paraId="3825D6AB">
      <w:pPr>
        <w:pStyle w:val="8"/>
        <w:spacing w:line="440" w:lineRule="exact"/>
        <w:ind w:firstLine="359" w:firstLineChars="171"/>
        <w:rPr>
          <w:rFonts w:hint="eastAsia" w:hAnsi="宋体" w:cs="宋体"/>
          <w:color w:val="auto"/>
        </w:rPr>
      </w:pPr>
      <w:r>
        <w:rPr>
          <w:rFonts w:hint="eastAsia" w:hAnsi="宋体" w:cs="宋体"/>
          <w:color w:val="auto"/>
        </w:rPr>
        <w:t>（10）报价文件附有采购需求以外的条件使评审小组认为不能接受的；</w:t>
      </w:r>
    </w:p>
    <w:p w14:paraId="77CF1533">
      <w:pPr>
        <w:pStyle w:val="8"/>
        <w:spacing w:line="440" w:lineRule="exact"/>
        <w:ind w:firstLine="359" w:firstLineChars="171"/>
        <w:rPr>
          <w:rFonts w:hint="eastAsia" w:hAnsi="宋体" w:cs="宋体"/>
          <w:color w:val="auto"/>
        </w:rPr>
      </w:pPr>
      <w:r>
        <w:rPr>
          <w:rFonts w:hint="eastAsia" w:hAnsi="宋体" w:cs="宋体"/>
          <w:color w:val="auto"/>
        </w:rPr>
        <w:t>（11）报价人在报价过程中提供虚假材料的。</w:t>
      </w:r>
    </w:p>
    <w:p w14:paraId="4EB1875D">
      <w:pPr>
        <w:pStyle w:val="8"/>
        <w:spacing w:line="440" w:lineRule="exact"/>
        <w:ind w:firstLine="359" w:firstLineChars="171"/>
        <w:rPr>
          <w:rFonts w:hint="eastAsia" w:hAnsi="宋体" w:cs="宋体"/>
          <w:color w:val="auto"/>
        </w:rPr>
      </w:pPr>
      <w:r>
        <w:rPr>
          <w:rFonts w:hint="eastAsia" w:hAnsi="宋体" w:cs="宋体"/>
          <w:color w:val="auto"/>
        </w:rPr>
        <w:t>（12）报价文件含有违反国家法律、法规的内容。</w:t>
      </w:r>
    </w:p>
    <w:p w14:paraId="469F639A">
      <w:pPr>
        <w:pStyle w:val="8"/>
        <w:spacing w:line="440" w:lineRule="exact"/>
        <w:rPr>
          <w:rFonts w:hint="eastAsia" w:hAnsi="宋体" w:cs="宋体"/>
          <w:bCs/>
          <w:color w:val="auto"/>
          <w:sz w:val="24"/>
        </w:rPr>
      </w:pPr>
      <w:r>
        <w:rPr>
          <w:rFonts w:hint="eastAsia" w:hAnsi="宋体" w:cs="宋体"/>
          <w:bCs/>
          <w:color w:val="auto"/>
          <w:sz w:val="24"/>
        </w:rPr>
        <w:t>21.  废标</w:t>
      </w:r>
    </w:p>
    <w:p w14:paraId="4EF97D54">
      <w:pPr>
        <w:pStyle w:val="8"/>
        <w:spacing w:line="440" w:lineRule="exact"/>
        <w:ind w:firstLine="420" w:firstLineChars="200"/>
        <w:rPr>
          <w:rFonts w:hint="eastAsia" w:hAnsi="宋体" w:cs="宋体"/>
          <w:color w:val="auto"/>
        </w:rPr>
      </w:pPr>
      <w:r>
        <w:rPr>
          <w:rFonts w:hint="eastAsia" w:hAnsi="宋体" w:cs="宋体"/>
          <w:color w:val="auto"/>
        </w:rPr>
        <w:t>2.1  在采购过程中，出现下列情形之一的，予以废标：</w:t>
      </w:r>
    </w:p>
    <w:p w14:paraId="1E067015">
      <w:pPr>
        <w:pStyle w:val="8"/>
        <w:spacing w:line="440" w:lineRule="exact"/>
        <w:ind w:firstLine="420" w:firstLineChars="200"/>
        <w:rPr>
          <w:rFonts w:hint="eastAsia" w:hAnsi="宋体" w:cs="宋体"/>
          <w:color w:val="auto"/>
        </w:rPr>
      </w:pPr>
      <w:r>
        <w:rPr>
          <w:rFonts w:hint="eastAsia" w:hAnsi="宋体" w:cs="宋体"/>
          <w:color w:val="auto"/>
        </w:rPr>
        <w:t>（1）符合资格条件的供应商或者对询价通知书作实质响应的供应商不足三家的；</w:t>
      </w:r>
    </w:p>
    <w:p w14:paraId="2308EB95">
      <w:pPr>
        <w:pStyle w:val="8"/>
        <w:spacing w:line="440" w:lineRule="exact"/>
        <w:ind w:firstLine="420" w:firstLineChars="200"/>
        <w:rPr>
          <w:rFonts w:hint="eastAsia" w:hAnsi="宋体" w:cs="宋体"/>
          <w:color w:val="auto"/>
        </w:rPr>
      </w:pPr>
      <w:r>
        <w:rPr>
          <w:rFonts w:hint="eastAsia" w:hAnsi="宋体" w:cs="宋体"/>
          <w:color w:val="auto"/>
        </w:rPr>
        <w:t>（2）出现影响采购公正的违法、违规行为的；</w:t>
      </w:r>
    </w:p>
    <w:p w14:paraId="0A0C11EA">
      <w:pPr>
        <w:pStyle w:val="8"/>
        <w:spacing w:line="440" w:lineRule="exact"/>
        <w:ind w:firstLine="420" w:firstLineChars="200"/>
        <w:rPr>
          <w:rFonts w:hint="eastAsia" w:hAnsi="宋体" w:cs="宋体"/>
          <w:color w:val="auto"/>
        </w:rPr>
      </w:pPr>
      <w:r>
        <w:rPr>
          <w:rFonts w:hint="eastAsia" w:hAnsi="宋体" w:cs="宋体"/>
          <w:color w:val="auto"/>
        </w:rPr>
        <w:t>（3）报价人的报价均超过了采购预算，采购人不能支付的；</w:t>
      </w:r>
    </w:p>
    <w:p w14:paraId="492A75B1">
      <w:pPr>
        <w:pStyle w:val="8"/>
        <w:spacing w:line="440" w:lineRule="exact"/>
        <w:ind w:firstLine="420" w:firstLineChars="200"/>
        <w:rPr>
          <w:rFonts w:hint="eastAsia" w:hAnsi="宋体" w:cs="宋体"/>
          <w:color w:val="auto"/>
        </w:rPr>
      </w:pPr>
      <w:r>
        <w:rPr>
          <w:rFonts w:hint="eastAsia" w:hAnsi="宋体" w:cs="宋体"/>
          <w:color w:val="auto"/>
        </w:rPr>
        <w:t>（4）因重大变故，采购任务取消的。</w:t>
      </w:r>
    </w:p>
    <w:p w14:paraId="6C6DD350">
      <w:pPr>
        <w:pStyle w:val="8"/>
        <w:spacing w:line="440" w:lineRule="exact"/>
        <w:ind w:firstLine="420" w:firstLineChars="200"/>
        <w:rPr>
          <w:rFonts w:hint="eastAsia" w:hAnsi="宋体" w:cs="宋体"/>
          <w:color w:val="auto"/>
        </w:rPr>
      </w:pPr>
      <w:r>
        <w:rPr>
          <w:rFonts w:hint="eastAsia" w:hAnsi="宋体" w:cs="宋体"/>
          <w:color w:val="auto"/>
        </w:rPr>
        <w:t>21.2  废标后，采购代理机构将通过书面形式通知报价人。</w:t>
      </w:r>
    </w:p>
    <w:p w14:paraId="48485791">
      <w:pPr>
        <w:pStyle w:val="8"/>
        <w:spacing w:line="440" w:lineRule="exact"/>
        <w:jc w:val="center"/>
        <w:rPr>
          <w:rFonts w:hint="eastAsia" w:hAnsi="宋体" w:cs="宋体"/>
          <w:b/>
          <w:bCs/>
          <w:color w:val="auto"/>
        </w:rPr>
      </w:pPr>
    </w:p>
    <w:p w14:paraId="4D8A5F54">
      <w:pPr>
        <w:pStyle w:val="8"/>
        <w:jc w:val="center"/>
        <w:outlineLvl w:val="1"/>
        <w:rPr>
          <w:rFonts w:hint="eastAsia" w:hAnsi="宋体" w:cs="宋体"/>
          <w:b/>
          <w:color w:val="auto"/>
          <w:sz w:val="30"/>
          <w:szCs w:val="30"/>
        </w:rPr>
      </w:pPr>
      <w:bookmarkStart w:id="54" w:name="_Toc21265"/>
      <w:bookmarkStart w:id="55" w:name="_Toc213326421"/>
      <w:bookmarkStart w:id="56" w:name="_Toc456166142"/>
      <w:bookmarkStart w:id="57" w:name="_Toc516410516"/>
      <w:r>
        <w:rPr>
          <w:rFonts w:hint="eastAsia" w:hAnsi="宋体" w:cs="宋体"/>
          <w:b/>
          <w:color w:val="auto"/>
          <w:sz w:val="30"/>
          <w:szCs w:val="30"/>
        </w:rPr>
        <w:t>六    合同授予</w:t>
      </w:r>
      <w:bookmarkEnd w:id="54"/>
      <w:bookmarkEnd w:id="55"/>
      <w:bookmarkEnd w:id="56"/>
      <w:bookmarkEnd w:id="57"/>
    </w:p>
    <w:p w14:paraId="3C4B5D2C">
      <w:pPr>
        <w:pStyle w:val="8"/>
        <w:spacing w:line="440" w:lineRule="exact"/>
        <w:rPr>
          <w:rFonts w:hint="eastAsia" w:hAnsi="宋体" w:cs="宋体"/>
          <w:bCs/>
          <w:color w:val="auto"/>
          <w:sz w:val="24"/>
        </w:rPr>
      </w:pPr>
      <w:r>
        <w:rPr>
          <w:rFonts w:hint="eastAsia" w:hAnsi="宋体" w:cs="宋体"/>
          <w:bCs/>
          <w:color w:val="auto"/>
          <w:sz w:val="24"/>
        </w:rPr>
        <w:t>22.  成交供应商的确定</w:t>
      </w:r>
    </w:p>
    <w:p w14:paraId="43F80BCF">
      <w:pPr>
        <w:pStyle w:val="8"/>
        <w:spacing w:line="440" w:lineRule="exact"/>
        <w:ind w:firstLine="360"/>
        <w:rPr>
          <w:rFonts w:hint="eastAsia" w:hAnsi="宋体" w:cs="宋体"/>
          <w:color w:val="auto"/>
          <w:kern w:val="0"/>
          <w:szCs w:val="21"/>
        </w:rPr>
      </w:pPr>
      <w:r>
        <w:rPr>
          <w:rFonts w:hint="eastAsia" w:hAnsi="宋体" w:cs="宋体"/>
          <w:color w:val="auto"/>
          <w:kern w:val="0"/>
          <w:szCs w:val="21"/>
        </w:rPr>
        <w:t>22.1  评审小组按第三章“评审方法”的规定排列成交候选供应商顺序，提出3名以上成交候选人，并编写评审报告。</w:t>
      </w:r>
    </w:p>
    <w:p w14:paraId="5466A56A">
      <w:pPr>
        <w:pStyle w:val="8"/>
        <w:tabs>
          <w:tab w:val="left" w:pos="630"/>
        </w:tabs>
        <w:spacing w:line="440" w:lineRule="exact"/>
        <w:rPr>
          <w:rFonts w:hint="eastAsia" w:hAnsi="宋体" w:cs="宋体"/>
          <w:bCs/>
          <w:color w:val="auto"/>
          <w:sz w:val="24"/>
        </w:rPr>
      </w:pPr>
      <w:r>
        <w:rPr>
          <w:rFonts w:hint="eastAsia" w:hAnsi="宋体" w:cs="宋体"/>
          <w:bCs/>
          <w:color w:val="auto"/>
          <w:sz w:val="24"/>
        </w:rPr>
        <w:t>23.  成交公示及成交通知书</w:t>
      </w:r>
    </w:p>
    <w:p w14:paraId="14B999B0">
      <w:pPr>
        <w:pStyle w:val="8"/>
        <w:spacing w:line="440" w:lineRule="exact"/>
        <w:ind w:firstLine="360"/>
        <w:rPr>
          <w:rFonts w:hint="eastAsia" w:hAnsi="宋体" w:cs="宋体"/>
          <w:color w:val="auto"/>
          <w:kern w:val="0"/>
          <w:szCs w:val="21"/>
        </w:rPr>
      </w:pPr>
      <w:r>
        <w:rPr>
          <w:rFonts w:hint="eastAsia" w:hAnsi="宋体" w:cs="宋体"/>
          <w:color w:val="auto"/>
          <w:kern w:val="0"/>
          <w:szCs w:val="21"/>
        </w:rPr>
        <w:t>23.1  评审结束后，采购代理机构在评审结束后2个工作日内将评审报告送采购人确认。</w:t>
      </w:r>
    </w:p>
    <w:p w14:paraId="4302BC8D">
      <w:pPr>
        <w:pStyle w:val="8"/>
        <w:spacing w:line="440" w:lineRule="exact"/>
        <w:ind w:firstLine="360"/>
        <w:rPr>
          <w:rFonts w:hint="eastAsia" w:hAnsi="宋体" w:cs="宋体"/>
          <w:color w:val="auto"/>
          <w:kern w:val="0"/>
          <w:szCs w:val="21"/>
        </w:rPr>
      </w:pPr>
      <w:r>
        <w:rPr>
          <w:rFonts w:hint="eastAsia" w:hAnsi="宋体" w:cs="宋体"/>
          <w:color w:val="auto"/>
          <w:kern w:val="0"/>
          <w:szCs w:val="21"/>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14:paraId="55872046">
      <w:pPr>
        <w:pStyle w:val="8"/>
        <w:spacing w:line="440" w:lineRule="exact"/>
        <w:ind w:firstLine="360"/>
        <w:rPr>
          <w:rFonts w:hint="eastAsia" w:hAnsi="宋体" w:cs="宋体"/>
          <w:color w:val="auto"/>
          <w:kern w:val="0"/>
          <w:szCs w:val="21"/>
        </w:rPr>
      </w:pPr>
      <w:r>
        <w:rPr>
          <w:rFonts w:hint="eastAsia" w:hAnsi="宋体" w:cs="宋体"/>
          <w:color w:val="auto"/>
          <w:kern w:val="0"/>
          <w:szCs w:val="21"/>
        </w:rPr>
        <w:t>代理机构在成交供应商确定后2个工作日内，在指定媒体上公告成交结果，公示期为一个工作日，并同时向成交供应商发出成交通知书。</w:t>
      </w:r>
    </w:p>
    <w:p w14:paraId="5E924C85">
      <w:pPr>
        <w:pStyle w:val="8"/>
        <w:spacing w:line="440" w:lineRule="exact"/>
        <w:ind w:firstLine="420" w:firstLineChars="200"/>
        <w:rPr>
          <w:rFonts w:hint="eastAsia" w:hAnsi="宋体" w:cs="宋体"/>
          <w:color w:val="auto"/>
          <w:kern w:val="0"/>
          <w:szCs w:val="21"/>
        </w:rPr>
      </w:pPr>
      <w:r>
        <w:rPr>
          <w:rFonts w:hint="eastAsia" w:hAnsi="宋体" w:cs="宋体"/>
          <w:color w:val="auto"/>
          <w:kern w:val="0"/>
          <w:szCs w:val="21"/>
        </w:rPr>
        <w:t>23.2  成交通知书对采购人和成交供应商具有同等法律效力。成交通知书发出后，采购人改变成交结果，或者成交供应商放弃成交，应当承担相应的法律责任。</w:t>
      </w:r>
    </w:p>
    <w:p w14:paraId="650748A4">
      <w:pPr>
        <w:pStyle w:val="8"/>
        <w:tabs>
          <w:tab w:val="left" w:pos="630"/>
        </w:tabs>
        <w:spacing w:line="440" w:lineRule="exact"/>
        <w:rPr>
          <w:rFonts w:hint="eastAsia" w:hAnsi="宋体" w:cs="宋体"/>
          <w:bCs/>
          <w:color w:val="auto"/>
          <w:sz w:val="24"/>
        </w:rPr>
      </w:pPr>
      <w:r>
        <w:rPr>
          <w:rFonts w:hint="eastAsia" w:hAnsi="宋体" w:cs="宋体"/>
          <w:bCs/>
          <w:color w:val="auto"/>
          <w:sz w:val="24"/>
        </w:rPr>
        <w:t>24.  报价文件的退回</w:t>
      </w:r>
    </w:p>
    <w:p w14:paraId="6DEDE0AD">
      <w:pPr>
        <w:pStyle w:val="8"/>
        <w:spacing w:line="440" w:lineRule="exact"/>
        <w:ind w:firstLine="420" w:firstLineChars="200"/>
        <w:rPr>
          <w:rFonts w:hint="eastAsia" w:hAnsi="宋体" w:cs="宋体"/>
          <w:color w:val="auto"/>
          <w:kern w:val="0"/>
          <w:szCs w:val="21"/>
        </w:rPr>
      </w:pPr>
      <w:r>
        <w:rPr>
          <w:rFonts w:hint="eastAsia" w:hAnsi="宋体" w:cs="宋体"/>
          <w:color w:val="auto"/>
          <w:kern w:val="0"/>
          <w:szCs w:val="21"/>
        </w:rPr>
        <w:t>24.1  采购单位及采购代理机构无义务向未成交供应商解释其未成交原因和退回其报价文件。</w:t>
      </w:r>
    </w:p>
    <w:p w14:paraId="7BC7690B">
      <w:pPr>
        <w:pStyle w:val="8"/>
        <w:tabs>
          <w:tab w:val="left" w:pos="630"/>
        </w:tabs>
        <w:spacing w:line="440" w:lineRule="exact"/>
        <w:rPr>
          <w:rFonts w:hint="eastAsia" w:hAnsi="宋体" w:cs="宋体"/>
          <w:bCs/>
          <w:color w:val="auto"/>
          <w:sz w:val="24"/>
        </w:rPr>
      </w:pPr>
      <w:r>
        <w:rPr>
          <w:rFonts w:hint="eastAsia" w:hAnsi="宋体" w:cs="宋体"/>
          <w:bCs/>
          <w:color w:val="auto"/>
          <w:sz w:val="24"/>
        </w:rPr>
        <w:t>25.  签订合同</w:t>
      </w:r>
    </w:p>
    <w:p w14:paraId="2901C736">
      <w:pPr>
        <w:pStyle w:val="8"/>
        <w:spacing w:line="440" w:lineRule="exact"/>
        <w:ind w:firstLine="420" w:firstLineChars="200"/>
        <w:rPr>
          <w:rFonts w:hint="eastAsia" w:hAnsi="宋体" w:cs="宋体"/>
          <w:color w:val="auto"/>
        </w:rPr>
      </w:pPr>
      <w:r>
        <w:rPr>
          <w:rFonts w:hint="eastAsia" w:hAnsi="宋体" w:cs="宋体"/>
          <w:color w:val="auto"/>
        </w:rPr>
        <w:t>25.1  采购人和成交供应商应当在第二章“采购需求一览表”中商务条款要求载明的合同签订期内，根据询价通知书、成交供应商的报价文件及有关澄清承诺书的要求订立书面合同。</w:t>
      </w:r>
    </w:p>
    <w:p w14:paraId="24C24341">
      <w:pPr>
        <w:pStyle w:val="8"/>
        <w:spacing w:line="440" w:lineRule="exact"/>
        <w:ind w:firstLine="420" w:firstLineChars="200"/>
        <w:rPr>
          <w:rFonts w:hint="eastAsia" w:hAnsi="宋体" w:cs="宋体"/>
          <w:color w:val="auto"/>
        </w:rPr>
      </w:pPr>
    </w:p>
    <w:p w14:paraId="18972ECB">
      <w:pPr>
        <w:pStyle w:val="8"/>
        <w:jc w:val="center"/>
        <w:outlineLvl w:val="1"/>
        <w:rPr>
          <w:rFonts w:hint="eastAsia" w:hAnsi="宋体" w:cs="宋体"/>
          <w:b/>
          <w:color w:val="auto"/>
          <w:sz w:val="30"/>
          <w:szCs w:val="30"/>
        </w:rPr>
      </w:pPr>
      <w:bookmarkStart w:id="58" w:name="_Toc516410517"/>
      <w:bookmarkStart w:id="59" w:name="_Toc213326422"/>
      <w:bookmarkStart w:id="60" w:name="_Toc16547"/>
      <w:bookmarkStart w:id="61" w:name="_Toc456166143"/>
      <w:r>
        <w:rPr>
          <w:rFonts w:hint="eastAsia" w:hAnsi="宋体" w:cs="宋体"/>
          <w:b/>
          <w:color w:val="auto"/>
          <w:sz w:val="30"/>
          <w:szCs w:val="30"/>
        </w:rPr>
        <w:t>七    其他事项</w:t>
      </w:r>
      <w:bookmarkEnd w:id="58"/>
      <w:bookmarkEnd w:id="59"/>
      <w:bookmarkEnd w:id="60"/>
      <w:bookmarkEnd w:id="61"/>
    </w:p>
    <w:p w14:paraId="0FC1D0AF">
      <w:pPr>
        <w:pStyle w:val="8"/>
        <w:spacing w:line="440" w:lineRule="exact"/>
        <w:rPr>
          <w:rFonts w:hint="eastAsia" w:hAnsi="宋体" w:cs="宋体"/>
          <w:bCs/>
          <w:color w:val="auto"/>
          <w:sz w:val="24"/>
        </w:rPr>
      </w:pPr>
      <w:r>
        <w:rPr>
          <w:rFonts w:hint="eastAsia" w:hAnsi="宋体" w:cs="宋体"/>
          <w:bCs/>
          <w:color w:val="auto"/>
          <w:sz w:val="24"/>
        </w:rPr>
        <w:t>26.  解释权</w:t>
      </w:r>
    </w:p>
    <w:p w14:paraId="1159A357">
      <w:pPr>
        <w:pStyle w:val="8"/>
        <w:spacing w:line="440" w:lineRule="exact"/>
        <w:ind w:firstLine="420" w:firstLineChars="200"/>
        <w:jc w:val="left"/>
        <w:rPr>
          <w:rFonts w:hint="eastAsia" w:hAnsi="宋体" w:cs="宋体"/>
          <w:color w:val="auto"/>
          <w:szCs w:val="21"/>
        </w:rPr>
      </w:pPr>
      <w:r>
        <w:rPr>
          <w:rFonts w:hint="eastAsia" w:hAnsi="宋体" w:cs="宋体"/>
          <w:color w:val="auto"/>
          <w:szCs w:val="21"/>
        </w:rPr>
        <w:t>26.1  本询价通知书参照《中华人民共和国政府采购法》及相关法律法规编制，解释权属采购代理机构。</w:t>
      </w:r>
    </w:p>
    <w:p w14:paraId="2A576308">
      <w:pPr>
        <w:pStyle w:val="8"/>
        <w:spacing w:line="440" w:lineRule="exact"/>
        <w:rPr>
          <w:rFonts w:hint="eastAsia" w:hAnsi="宋体" w:cs="宋体"/>
          <w:bCs/>
          <w:color w:val="auto"/>
          <w:sz w:val="24"/>
        </w:rPr>
      </w:pPr>
      <w:r>
        <w:rPr>
          <w:rFonts w:hint="eastAsia" w:hAnsi="宋体" w:cs="宋体"/>
          <w:bCs/>
          <w:color w:val="auto"/>
          <w:sz w:val="24"/>
        </w:rPr>
        <w:t>27.  其他</w:t>
      </w:r>
    </w:p>
    <w:p w14:paraId="4B033E8F">
      <w:pPr>
        <w:pStyle w:val="8"/>
        <w:spacing w:line="440" w:lineRule="exact"/>
        <w:ind w:firstLine="420" w:firstLineChars="200"/>
        <w:jc w:val="left"/>
        <w:rPr>
          <w:rFonts w:hint="eastAsia" w:hAnsi="宋体" w:cs="宋体"/>
          <w:color w:val="auto"/>
          <w:szCs w:val="21"/>
        </w:rPr>
      </w:pPr>
      <w:r>
        <w:rPr>
          <w:rFonts w:hint="eastAsia" w:hAnsi="宋体" w:cs="宋体"/>
          <w:color w:val="auto"/>
          <w:szCs w:val="21"/>
        </w:rPr>
        <w:t>只要报价人参与报价并递交报价文件即视为已经理解并毫无保留地同意了本询价通知书的所有条文。</w:t>
      </w:r>
    </w:p>
    <w:p w14:paraId="1F136390">
      <w:pPr>
        <w:pStyle w:val="8"/>
        <w:spacing w:line="440" w:lineRule="exact"/>
        <w:rPr>
          <w:rFonts w:hint="eastAsia" w:hAnsi="宋体" w:cs="宋体"/>
          <w:bCs/>
          <w:color w:val="auto"/>
          <w:sz w:val="24"/>
        </w:rPr>
      </w:pPr>
      <w:r>
        <w:rPr>
          <w:rFonts w:hint="eastAsia" w:hAnsi="宋体" w:cs="宋体"/>
          <w:bCs/>
          <w:color w:val="auto"/>
          <w:sz w:val="24"/>
        </w:rPr>
        <w:t>28.  报价文件的退回</w:t>
      </w:r>
    </w:p>
    <w:p w14:paraId="4A8CF920">
      <w:pPr>
        <w:pStyle w:val="8"/>
        <w:spacing w:line="440" w:lineRule="exact"/>
        <w:ind w:firstLine="420" w:firstLineChars="200"/>
        <w:jc w:val="left"/>
        <w:rPr>
          <w:rFonts w:hint="eastAsia" w:hAnsi="宋体" w:cs="宋体"/>
          <w:color w:val="auto"/>
          <w:szCs w:val="21"/>
        </w:rPr>
      </w:pPr>
      <w:r>
        <w:rPr>
          <w:rFonts w:hint="eastAsia" w:hAnsi="宋体" w:cs="宋体"/>
          <w:color w:val="auto"/>
          <w:szCs w:val="21"/>
        </w:rPr>
        <w:t xml:space="preserve"> 所有报价文件均不予退回</w:t>
      </w:r>
    </w:p>
    <w:p w14:paraId="0DE68D1A">
      <w:pPr>
        <w:pStyle w:val="8"/>
        <w:spacing w:line="440" w:lineRule="exact"/>
        <w:rPr>
          <w:rFonts w:hint="eastAsia" w:hAnsi="宋体" w:cs="宋体"/>
          <w:bCs/>
          <w:color w:val="auto"/>
          <w:sz w:val="24"/>
        </w:rPr>
      </w:pPr>
      <w:r>
        <w:rPr>
          <w:rFonts w:hint="eastAsia" w:hAnsi="宋体" w:cs="宋体"/>
          <w:bCs/>
          <w:color w:val="auto"/>
          <w:sz w:val="24"/>
        </w:rPr>
        <w:t>29.  需要补充的其他内容</w:t>
      </w:r>
    </w:p>
    <w:p w14:paraId="32728A93">
      <w:pPr>
        <w:pStyle w:val="8"/>
        <w:spacing w:line="440" w:lineRule="exact"/>
        <w:ind w:firstLine="420" w:firstLineChars="200"/>
        <w:jc w:val="left"/>
        <w:rPr>
          <w:rFonts w:hint="eastAsia" w:hAnsi="宋体" w:cs="宋体"/>
          <w:color w:val="auto"/>
          <w:szCs w:val="21"/>
        </w:rPr>
      </w:pPr>
      <w:r>
        <w:rPr>
          <w:rFonts w:hint="eastAsia" w:hAnsi="宋体" w:cs="宋体"/>
          <w:color w:val="auto"/>
          <w:szCs w:val="21"/>
        </w:rPr>
        <w:t>需要补充的其他内容：见报价人须知前附表。</w:t>
      </w:r>
    </w:p>
    <w:p w14:paraId="4E3B51BB">
      <w:pPr>
        <w:pStyle w:val="8"/>
        <w:spacing w:line="440" w:lineRule="exact"/>
        <w:ind w:firstLine="420" w:firstLineChars="200"/>
        <w:jc w:val="left"/>
        <w:rPr>
          <w:rFonts w:hint="eastAsia" w:hAnsi="宋体" w:cs="宋体"/>
          <w:color w:val="auto"/>
          <w:szCs w:val="21"/>
        </w:rPr>
      </w:pPr>
    </w:p>
    <w:p w14:paraId="1599AA90">
      <w:pPr>
        <w:pStyle w:val="8"/>
        <w:spacing w:line="440" w:lineRule="exact"/>
        <w:ind w:firstLine="420" w:firstLineChars="200"/>
        <w:jc w:val="left"/>
        <w:rPr>
          <w:rFonts w:hint="eastAsia" w:hAnsi="宋体" w:cs="宋体"/>
          <w:color w:val="auto"/>
          <w:szCs w:val="21"/>
        </w:rPr>
      </w:pPr>
    </w:p>
    <w:p w14:paraId="7C608239">
      <w:pPr>
        <w:pStyle w:val="8"/>
        <w:jc w:val="center"/>
        <w:outlineLvl w:val="0"/>
        <w:rPr>
          <w:rFonts w:hint="eastAsia" w:hAnsi="宋体" w:cs="宋体"/>
          <w:color w:val="auto"/>
        </w:rPr>
      </w:pPr>
      <w:r>
        <w:rPr>
          <w:rFonts w:hint="eastAsia" w:hAnsi="宋体" w:cs="宋体"/>
          <w:color w:val="auto"/>
        </w:rPr>
        <w:br w:type="page"/>
      </w:r>
      <w:bookmarkStart w:id="62" w:name="_Toc26576"/>
      <w:bookmarkStart w:id="63" w:name="_Toc456166144"/>
      <w:bookmarkStart w:id="64" w:name="_Toc213326423"/>
      <w:r>
        <w:rPr>
          <w:rFonts w:hint="eastAsia" w:hAnsi="宋体" w:cs="宋体"/>
          <w:b/>
          <w:color w:val="auto"/>
          <w:sz w:val="36"/>
        </w:rPr>
        <w:t>第五章  报价文件格式</w:t>
      </w:r>
      <w:bookmarkEnd w:id="62"/>
      <w:bookmarkEnd w:id="63"/>
      <w:bookmarkEnd w:id="64"/>
    </w:p>
    <w:p w14:paraId="1661976A">
      <w:pPr>
        <w:pStyle w:val="8"/>
        <w:spacing w:line="500" w:lineRule="exact"/>
        <w:jc w:val="center"/>
        <w:rPr>
          <w:rFonts w:hint="eastAsia" w:hAnsi="宋体" w:cs="宋体"/>
          <w:b/>
          <w:bCs/>
          <w:color w:val="auto"/>
          <w:sz w:val="30"/>
          <w:szCs w:val="30"/>
        </w:rPr>
      </w:pPr>
    </w:p>
    <w:p w14:paraId="03C40A43">
      <w:pPr>
        <w:autoSpaceDE w:val="0"/>
        <w:autoSpaceDN w:val="0"/>
        <w:adjustRightInd w:val="0"/>
        <w:jc w:val="center"/>
        <w:rPr>
          <w:rFonts w:hint="eastAsia" w:ascii="宋体" w:hAnsi="宋体" w:cs="宋体"/>
          <w:b/>
          <w:bCs/>
          <w:color w:val="auto"/>
          <w:sz w:val="30"/>
          <w:szCs w:val="30"/>
        </w:rPr>
      </w:pPr>
      <w:r>
        <w:rPr>
          <w:rFonts w:hint="eastAsia" w:ascii="宋体" w:hAnsi="宋体" w:cs="宋体"/>
          <w:b/>
          <w:bCs/>
          <w:color w:val="auto"/>
          <w:sz w:val="30"/>
          <w:szCs w:val="30"/>
        </w:rPr>
        <w:t>外包装封面格式</w:t>
      </w:r>
    </w:p>
    <w:p w14:paraId="26672321">
      <w:pPr>
        <w:autoSpaceDE w:val="0"/>
        <w:autoSpaceDN w:val="0"/>
        <w:adjustRightInd w:val="0"/>
        <w:jc w:val="center"/>
        <w:rPr>
          <w:rFonts w:hint="eastAsia" w:ascii="宋体" w:hAnsi="宋体" w:cs="宋体"/>
          <w:b/>
          <w:color w:val="auto"/>
          <w:sz w:val="84"/>
          <w:szCs w:val="84"/>
          <w:lang w:val="zh-CN"/>
        </w:rPr>
      </w:pPr>
    </w:p>
    <w:p w14:paraId="6718E3BA">
      <w:pPr>
        <w:autoSpaceDE w:val="0"/>
        <w:autoSpaceDN w:val="0"/>
        <w:adjustRightInd w:val="0"/>
        <w:jc w:val="center"/>
        <w:rPr>
          <w:rFonts w:hint="eastAsia" w:ascii="宋体" w:hAnsi="宋体" w:cs="宋体"/>
          <w:b/>
          <w:color w:val="auto"/>
          <w:sz w:val="84"/>
          <w:szCs w:val="84"/>
          <w:lang w:val="zh-CN"/>
        </w:rPr>
      </w:pPr>
      <w:r>
        <w:rPr>
          <w:rFonts w:hint="eastAsia" w:ascii="宋体" w:hAnsi="宋体" w:cs="宋体"/>
          <w:b/>
          <w:color w:val="auto"/>
          <w:sz w:val="84"/>
          <w:szCs w:val="84"/>
          <w:lang w:val="zh-CN"/>
        </w:rPr>
        <w:t>报价文件</w:t>
      </w:r>
    </w:p>
    <w:p w14:paraId="7C16F1EE">
      <w:pPr>
        <w:autoSpaceDE w:val="0"/>
        <w:autoSpaceDN w:val="0"/>
        <w:adjustRightInd w:val="0"/>
        <w:jc w:val="center"/>
        <w:rPr>
          <w:rFonts w:hint="eastAsia" w:ascii="宋体" w:hAnsi="宋体" w:cs="宋体"/>
          <w:b/>
          <w:color w:val="auto"/>
          <w:sz w:val="84"/>
          <w:szCs w:val="84"/>
          <w:lang w:val="zh-CN"/>
        </w:rPr>
      </w:pPr>
    </w:p>
    <w:p w14:paraId="5D9C9641">
      <w:pPr>
        <w:autoSpaceDE w:val="0"/>
        <w:autoSpaceDN w:val="0"/>
        <w:adjustRightInd w:val="0"/>
        <w:rPr>
          <w:rFonts w:hint="eastAsia" w:ascii="宋体" w:hAnsi="宋体" w:cs="宋体"/>
          <w:b/>
          <w:bCs/>
          <w:color w:val="auto"/>
          <w:sz w:val="32"/>
          <w:szCs w:val="32"/>
          <w:lang w:val="zh-CN"/>
        </w:rPr>
      </w:pPr>
    </w:p>
    <w:p w14:paraId="0B60963B">
      <w:pPr>
        <w:autoSpaceDE w:val="0"/>
        <w:autoSpaceDN w:val="0"/>
        <w:adjustRightInd w:val="0"/>
        <w:rPr>
          <w:rFonts w:hint="eastAsia" w:ascii="宋体" w:hAnsi="宋体" w:cs="宋体"/>
          <w:b/>
          <w:bCs/>
          <w:color w:val="auto"/>
          <w:sz w:val="32"/>
          <w:szCs w:val="32"/>
          <w:lang w:val="zh-CN"/>
        </w:rPr>
      </w:pPr>
    </w:p>
    <w:p w14:paraId="59805017">
      <w:pPr>
        <w:autoSpaceDE w:val="0"/>
        <w:autoSpaceDN w:val="0"/>
        <w:adjustRightInd w:val="0"/>
        <w:ind w:firstLine="1084" w:firstLineChars="300"/>
        <w:rPr>
          <w:rFonts w:hint="eastAsia" w:ascii="宋体" w:hAnsi="宋体" w:eastAsia="宋体" w:cs="宋体"/>
          <w:b/>
          <w:bCs/>
          <w:color w:val="auto"/>
          <w:sz w:val="36"/>
          <w:szCs w:val="36"/>
          <w:u w:val="single"/>
          <w:lang w:val="zh-CN" w:eastAsia="zh-CN"/>
        </w:rPr>
      </w:pPr>
      <w:r>
        <w:rPr>
          <w:rFonts w:hint="eastAsia" w:ascii="宋体" w:hAnsi="宋体" w:cs="宋体"/>
          <w:b/>
          <w:bCs/>
          <w:color w:val="auto"/>
          <w:sz w:val="36"/>
          <w:szCs w:val="36"/>
          <w:lang w:val="zh-CN"/>
        </w:rPr>
        <w:t>项目名称：</w:t>
      </w:r>
      <w:r>
        <w:rPr>
          <w:rFonts w:hint="eastAsia" w:ascii="宋体" w:hAnsi="宋体" w:cs="宋体"/>
          <w:b/>
          <w:color w:val="auto"/>
          <w:kern w:val="0"/>
          <w:sz w:val="36"/>
          <w:szCs w:val="36"/>
          <w:u w:val="single"/>
          <w:lang w:eastAsia="zh-CN"/>
        </w:rPr>
        <w:t>战训服装和护士鞋采购项目（A分标重）</w:t>
      </w:r>
    </w:p>
    <w:p w14:paraId="567EBAC2">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项目编号：</w:t>
      </w:r>
      <w:r>
        <w:rPr>
          <w:rFonts w:hint="eastAsia" w:ascii="宋体" w:hAnsi="宋体" w:cs="宋体"/>
          <w:b/>
          <w:bCs/>
          <w:color w:val="auto"/>
          <w:sz w:val="36"/>
          <w:szCs w:val="36"/>
          <w:u w:val="single"/>
          <w:lang w:val="zh-CN"/>
        </w:rPr>
        <w:t>GXGJ2025-X0050-M</w:t>
      </w:r>
    </w:p>
    <w:p w14:paraId="30573FA4">
      <w:pPr>
        <w:autoSpaceDE w:val="0"/>
        <w:autoSpaceDN w:val="0"/>
        <w:adjustRightInd w:val="0"/>
        <w:ind w:firstLine="1084" w:firstLineChars="300"/>
        <w:rPr>
          <w:rFonts w:hint="eastAsia" w:ascii="宋体" w:hAnsi="宋体" w:cs="宋体"/>
          <w:b/>
          <w:bCs/>
          <w:color w:val="auto"/>
          <w:sz w:val="36"/>
          <w:szCs w:val="36"/>
          <w:u w:val="single"/>
        </w:rPr>
      </w:pPr>
      <w:r>
        <w:rPr>
          <w:rFonts w:hint="eastAsia" w:ascii="宋体" w:hAnsi="宋体" w:cs="宋体"/>
          <w:b/>
          <w:bCs/>
          <w:color w:val="auto"/>
          <w:sz w:val="36"/>
          <w:szCs w:val="36"/>
        </w:rPr>
        <w:t>分标号（如有）：</w:t>
      </w:r>
      <w:r>
        <w:rPr>
          <w:rFonts w:hint="eastAsia"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w:t>
      </w:r>
      <w:r>
        <w:rPr>
          <w:rFonts w:hint="eastAsia" w:ascii="宋体" w:hAnsi="宋体" w:cs="宋体"/>
          <w:b/>
          <w:bCs/>
          <w:color w:val="auto"/>
          <w:sz w:val="36"/>
          <w:szCs w:val="36"/>
          <w:u w:val="single"/>
        </w:rPr>
        <w:t xml:space="preserve">       </w:t>
      </w:r>
    </w:p>
    <w:p w14:paraId="3FFE3475">
      <w:pPr>
        <w:autoSpaceDE w:val="0"/>
        <w:autoSpaceDN w:val="0"/>
        <w:adjustRightInd w:val="0"/>
        <w:ind w:firstLine="630" w:firstLineChars="300"/>
        <w:rPr>
          <w:color w:val="auto"/>
          <w:lang w:val="zh-CN"/>
        </w:rPr>
      </w:pPr>
    </w:p>
    <w:p w14:paraId="26360FEC">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报价人（盖单位公章）：</w:t>
      </w:r>
      <w:r>
        <w:rPr>
          <w:rFonts w:hint="eastAsia" w:ascii="宋体" w:hAnsi="宋体" w:cs="宋体"/>
          <w:b/>
          <w:bCs/>
          <w:color w:val="auto"/>
          <w:sz w:val="36"/>
          <w:szCs w:val="36"/>
          <w:u w:val="single"/>
          <w:lang w:val="zh-CN"/>
        </w:rPr>
        <w:t xml:space="preserve">              </w:t>
      </w:r>
    </w:p>
    <w:p w14:paraId="4D18A7E5">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 xml:space="preserve">报价日期： </w:t>
      </w:r>
      <w:r>
        <w:rPr>
          <w:rFonts w:hint="eastAsia" w:ascii="宋体" w:hAnsi="宋体" w:cs="宋体"/>
          <w:b/>
          <w:bCs/>
          <w:color w:val="auto"/>
          <w:sz w:val="36"/>
          <w:szCs w:val="36"/>
          <w:u w:val="single"/>
          <w:lang w:val="zh-CN"/>
        </w:rPr>
        <w:t xml:space="preserve">                        </w:t>
      </w:r>
    </w:p>
    <w:p w14:paraId="78DEDA82">
      <w:pPr>
        <w:autoSpaceDE w:val="0"/>
        <w:autoSpaceDN w:val="0"/>
        <w:adjustRightInd w:val="0"/>
        <w:ind w:firstLine="1084" w:firstLineChars="300"/>
        <w:rPr>
          <w:rFonts w:hint="eastAsia" w:ascii="宋体" w:hAnsi="宋体" w:cs="宋体"/>
          <w:b/>
          <w:bCs/>
          <w:color w:val="auto"/>
          <w:sz w:val="36"/>
          <w:szCs w:val="36"/>
          <w:u w:val="single"/>
          <w:lang w:val="zh-CN"/>
        </w:rPr>
      </w:pPr>
    </w:p>
    <w:p w14:paraId="1926EADA">
      <w:pPr>
        <w:autoSpaceDE w:val="0"/>
        <w:autoSpaceDN w:val="0"/>
        <w:adjustRightInd w:val="0"/>
        <w:ind w:firstLine="1084" w:firstLineChars="300"/>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开标前不得启封</w:t>
      </w:r>
    </w:p>
    <w:p w14:paraId="4C3FDBAE">
      <w:pPr>
        <w:pStyle w:val="8"/>
        <w:spacing w:line="500" w:lineRule="exact"/>
        <w:jc w:val="center"/>
        <w:rPr>
          <w:rFonts w:hint="eastAsia" w:hAnsi="宋体" w:cs="宋体"/>
          <w:b/>
          <w:bCs/>
          <w:color w:val="auto"/>
          <w:sz w:val="30"/>
          <w:szCs w:val="30"/>
        </w:rPr>
      </w:pPr>
    </w:p>
    <w:p w14:paraId="7A3BF7E3">
      <w:pPr>
        <w:pStyle w:val="8"/>
        <w:spacing w:line="500" w:lineRule="exact"/>
        <w:jc w:val="center"/>
        <w:rPr>
          <w:rFonts w:hint="eastAsia" w:hAnsi="宋体" w:cs="宋体"/>
          <w:b/>
          <w:bCs/>
          <w:color w:val="auto"/>
          <w:sz w:val="30"/>
          <w:szCs w:val="30"/>
        </w:rPr>
      </w:pPr>
    </w:p>
    <w:p w14:paraId="66CE2983">
      <w:pPr>
        <w:pStyle w:val="8"/>
        <w:spacing w:line="500" w:lineRule="exact"/>
        <w:jc w:val="center"/>
        <w:rPr>
          <w:rFonts w:hint="eastAsia" w:hAnsi="宋体" w:cs="宋体"/>
          <w:b/>
          <w:bCs/>
          <w:color w:val="auto"/>
          <w:sz w:val="30"/>
          <w:szCs w:val="30"/>
        </w:rPr>
      </w:pPr>
      <w:r>
        <w:rPr>
          <w:rFonts w:hint="eastAsia" w:hAnsi="宋体" w:cs="宋体"/>
          <w:b/>
          <w:bCs/>
          <w:color w:val="auto"/>
          <w:sz w:val="30"/>
          <w:szCs w:val="30"/>
        </w:rPr>
        <w:br w:type="page"/>
      </w:r>
      <w:r>
        <w:rPr>
          <w:rFonts w:hint="eastAsia" w:hAnsi="宋体" w:cs="宋体"/>
          <w:b/>
          <w:bCs/>
          <w:color w:val="auto"/>
          <w:sz w:val="30"/>
          <w:szCs w:val="30"/>
        </w:rPr>
        <w:t>报价文件封面格式</w:t>
      </w:r>
    </w:p>
    <w:p w14:paraId="18337096">
      <w:pPr>
        <w:pStyle w:val="8"/>
        <w:spacing w:line="500" w:lineRule="exact"/>
        <w:jc w:val="center"/>
        <w:rPr>
          <w:rFonts w:hint="eastAsia" w:hAnsi="宋体" w:cs="宋体"/>
          <w:b/>
          <w:bCs/>
          <w:color w:val="auto"/>
          <w:sz w:val="30"/>
          <w:szCs w:val="30"/>
        </w:rPr>
      </w:pPr>
    </w:p>
    <w:p w14:paraId="61344C30">
      <w:pPr>
        <w:pStyle w:val="8"/>
        <w:spacing w:line="500" w:lineRule="exact"/>
        <w:jc w:val="center"/>
        <w:rPr>
          <w:rFonts w:hint="eastAsia" w:hAnsi="宋体" w:cs="宋体"/>
          <w:b/>
          <w:bCs/>
          <w:color w:val="auto"/>
          <w:sz w:val="30"/>
          <w:szCs w:val="30"/>
        </w:rPr>
      </w:pPr>
    </w:p>
    <w:p w14:paraId="287C043D">
      <w:pPr>
        <w:autoSpaceDE w:val="0"/>
        <w:autoSpaceDN w:val="0"/>
        <w:adjustRightInd w:val="0"/>
        <w:jc w:val="center"/>
        <w:rPr>
          <w:rFonts w:hint="eastAsia" w:ascii="宋体" w:hAnsi="宋体" w:cs="宋体"/>
          <w:b/>
          <w:color w:val="auto"/>
          <w:sz w:val="84"/>
          <w:szCs w:val="84"/>
          <w:lang w:val="zh-CN"/>
        </w:rPr>
      </w:pPr>
      <w:r>
        <w:rPr>
          <w:rFonts w:hint="eastAsia" w:ascii="宋体" w:hAnsi="宋体" w:cs="宋体"/>
          <w:b/>
          <w:color w:val="auto"/>
          <w:sz w:val="84"/>
          <w:szCs w:val="84"/>
          <w:lang w:val="zh-CN"/>
        </w:rPr>
        <w:t>报价文件</w:t>
      </w:r>
    </w:p>
    <w:p w14:paraId="5A0226C8">
      <w:pPr>
        <w:autoSpaceDE w:val="0"/>
        <w:autoSpaceDN w:val="0"/>
        <w:adjustRightInd w:val="0"/>
        <w:rPr>
          <w:rFonts w:hint="eastAsia" w:ascii="宋体" w:hAnsi="宋体" w:cs="宋体"/>
          <w:color w:val="auto"/>
          <w:sz w:val="44"/>
          <w:szCs w:val="44"/>
          <w:lang w:val="zh-CN"/>
        </w:rPr>
      </w:pPr>
      <w:r>
        <w:rPr>
          <w:rFonts w:hint="eastAsia" w:ascii="宋体" w:hAnsi="宋体" w:cs="宋体"/>
          <w:color w:val="auto"/>
          <w:sz w:val="32"/>
          <w:szCs w:val="32"/>
          <w:lang w:val="zh-CN"/>
        </w:rPr>
        <w:tab/>
      </w:r>
      <w:r>
        <w:rPr>
          <w:rFonts w:hint="eastAsia" w:ascii="宋体" w:hAnsi="宋体" w:cs="宋体"/>
          <w:color w:val="auto"/>
          <w:sz w:val="32"/>
          <w:szCs w:val="32"/>
          <w:lang w:val="zh-CN"/>
        </w:rPr>
        <w:t xml:space="preserve">                      （正/副本）</w:t>
      </w:r>
    </w:p>
    <w:p w14:paraId="33EF110D">
      <w:pPr>
        <w:autoSpaceDE w:val="0"/>
        <w:autoSpaceDN w:val="0"/>
        <w:adjustRightInd w:val="0"/>
        <w:ind w:left="2201" w:hanging="1760"/>
        <w:rPr>
          <w:rFonts w:hint="eastAsia" w:ascii="宋体" w:hAnsi="宋体" w:cs="宋体"/>
          <w:color w:val="auto"/>
          <w:sz w:val="44"/>
          <w:szCs w:val="44"/>
          <w:lang w:val="zh-CN"/>
        </w:rPr>
      </w:pPr>
    </w:p>
    <w:p w14:paraId="1A0E785D">
      <w:pPr>
        <w:autoSpaceDE w:val="0"/>
        <w:autoSpaceDN w:val="0"/>
        <w:adjustRightInd w:val="0"/>
        <w:rPr>
          <w:rFonts w:hint="eastAsia" w:ascii="宋体" w:hAnsi="宋体" w:cs="宋体"/>
          <w:b/>
          <w:bCs/>
          <w:color w:val="auto"/>
          <w:sz w:val="32"/>
          <w:szCs w:val="32"/>
          <w:lang w:val="zh-CN"/>
        </w:rPr>
      </w:pPr>
    </w:p>
    <w:p w14:paraId="63CAEF86">
      <w:pPr>
        <w:autoSpaceDE w:val="0"/>
        <w:autoSpaceDN w:val="0"/>
        <w:adjustRightInd w:val="0"/>
        <w:rPr>
          <w:rFonts w:hint="eastAsia" w:ascii="宋体" w:hAnsi="宋体" w:cs="宋体"/>
          <w:b/>
          <w:bCs/>
          <w:color w:val="auto"/>
          <w:sz w:val="32"/>
          <w:szCs w:val="32"/>
          <w:lang w:val="zh-CN"/>
        </w:rPr>
      </w:pPr>
    </w:p>
    <w:p w14:paraId="4C3D1BCF">
      <w:pPr>
        <w:autoSpaceDE w:val="0"/>
        <w:autoSpaceDN w:val="0"/>
        <w:adjustRightInd w:val="0"/>
        <w:rPr>
          <w:rFonts w:hint="eastAsia" w:ascii="宋体" w:hAnsi="宋体" w:cs="宋体"/>
          <w:b/>
          <w:bCs/>
          <w:color w:val="auto"/>
          <w:sz w:val="32"/>
          <w:szCs w:val="32"/>
          <w:lang w:val="zh-CN"/>
        </w:rPr>
      </w:pPr>
    </w:p>
    <w:p w14:paraId="1D9572C8">
      <w:pPr>
        <w:autoSpaceDE w:val="0"/>
        <w:autoSpaceDN w:val="0"/>
        <w:adjustRightInd w:val="0"/>
        <w:rPr>
          <w:rFonts w:hint="eastAsia" w:ascii="宋体" w:hAnsi="宋体" w:cs="宋体"/>
          <w:b/>
          <w:bCs/>
          <w:color w:val="auto"/>
          <w:sz w:val="32"/>
          <w:szCs w:val="32"/>
          <w:lang w:val="zh-CN"/>
        </w:rPr>
      </w:pPr>
    </w:p>
    <w:p w14:paraId="14ABE0CA">
      <w:pPr>
        <w:autoSpaceDE w:val="0"/>
        <w:autoSpaceDN w:val="0"/>
        <w:adjustRightInd w:val="0"/>
        <w:ind w:firstLine="1084" w:firstLineChars="300"/>
        <w:rPr>
          <w:rFonts w:hint="eastAsia" w:ascii="宋体" w:hAnsi="宋体" w:eastAsia="宋体" w:cs="宋体"/>
          <w:b/>
          <w:bCs/>
          <w:color w:val="auto"/>
          <w:sz w:val="36"/>
          <w:szCs w:val="36"/>
          <w:u w:val="single"/>
          <w:lang w:val="zh-CN" w:eastAsia="zh-CN"/>
        </w:rPr>
      </w:pPr>
      <w:r>
        <w:rPr>
          <w:rFonts w:hint="eastAsia" w:ascii="宋体" w:hAnsi="宋体" w:cs="宋体"/>
          <w:b/>
          <w:bCs/>
          <w:color w:val="auto"/>
          <w:sz w:val="36"/>
          <w:szCs w:val="36"/>
          <w:lang w:val="zh-CN"/>
        </w:rPr>
        <w:t>项目名称：</w:t>
      </w:r>
      <w:r>
        <w:rPr>
          <w:rFonts w:hint="eastAsia" w:ascii="宋体" w:hAnsi="宋体" w:cs="宋体"/>
          <w:b/>
          <w:color w:val="auto"/>
          <w:kern w:val="0"/>
          <w:sz w:val="36"/>
          <w:szCs w:val="36"/>
          <w:u w:val="single"/>
          <w:lang w:eastAsia="zh-CN"/>
        </w:rPr>
        <w:t>战训服装和护士鞋采购项目（A分标重）</w:t>
      </w:r>
    </w:p>
    <w:p w14:paraId="79F0CC1E">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项目编号：</w:t>
      </w:r>
      <w:r>
        <w:rPr>
          <w:rFonts w:hint="eastAsia" w:ascii="宋体" w:hAnsi="宋体" w:cs="宋体"/>
          <w:b/>
          <w:bCs/>
          <w:color w:val="auto"/>
          <w:sz w:val="36"/>
          <w:szCs w:val="36"/>
          <w:u w:val="single"/>
          <w:lang w:val="zh-CN"/>
        </w:rPr>
        <w:t>GXGJ2025-X0050-M</w:t>
      </w:r>
    </w:p>
    <w:p w14:paraId="426F645C">
      <w:pPr>
        <w:autoSpaceDE w:val="0"/>
        <w:autoSpaceDN w:val="0"/>
        <w:adjustRightInd w:val="0"/>
        <w:ind w:firstLine="1084" w:firstLineChars="300"/>
        <w:rPr>
          <w:rFonts w:hint="eastAsia" w:ascii="宋体" w:hAnsi="宋体" w:cs="宋体"/>
          <w:b/>
          <w:bCs/>
          <w:color w:val="auto"/>
          <w:sz w:val="36"/>
          <w:szCs w:val="36"/>
          <w:u w:val="single"/>
        </w:rPr>
      </w:pPr>
      <w:r>
        <w:rPr>
          <w:rFonts w:hint="eastAsia" w:ascii="宋体" w:hAnsi="宋体" w:cs="宋体"/>
          <w:b/>
          <w:bCs/>
          <w:color w:val="auto"/>
          <w:sz w:val="36"/>
          <w:szCs w:val="36"/>
        </w:rPr>
        <w:t>分标号（如有）：</w:t>
      </w:r>
      <w:r>
        <w:rPr>
          <w:rFonts w:hint="eastAsia" w:ascii="宋体" w:hAnsi="宋体" w:cs="宋体"/>
          <w:b/>
          <w:bCs/>
          <w:color w:val="auto"/>
          <w:sz w:val="36"/>
          <w:szCs w:val="36"/>
          <w:u w:val="single"/>
        </w:rPr>
        <w:t xml:space="preserve">    </w:t>
      </w:r>
      <w:r>
        <w:rPr>
          <w:rFonts w:hint="eastAsia" w:ascii="宋体" w:hAnsi="宋体" w:cs="宋体"/>
          <w:b/>
          <w:bCs/>
          <w:color w:val="auto"/>
          <w:sz w:val="36"/>
          <w:szCs w:val="36"/>
          <w:u w:val="single"/>
          <w:lang w:val="en-US" w:eastAsia="zh-CN"/>
        </w:rPr>
        <w:t>/</w:t>
      </w:r>
      <w:r>
        <w:rPr>
          <w:rFonts w:hint="eastAsia" w:ascii="宋体" w:hAnsi="宋体" w:cs="宋体"/>
          <w:b/>
          <w:bCs/>
          <w:color w:val="auto"/>
          <w:sz w:val="36"/>
          <w:szCs w:val="36"/>
          <w:u w:val="single"/>
        </w:rPr>
        <w:t xml:space="preserve">       </w:t>
      </w:r>
    </w:p>
    <w:p w14:paraId="70BE0513">
      <w:pPr>
        <w:autoSpaceDE w:val="0"/>
        <w:autoSpaceDN w:val="0"/>
        <w:adjustRightInd w:val="0"/>
        <w:ind w:firstLine="1084" w:firstLineChars="300"/>
        <w:rPr>
          <w:rFonts w:hint="eastAsia" w:ascii="宋体" w:hAnsi="宋体" w:cs="宋体"/>
          <w:b/>
          <w:bCs/>
          <w:color w:val="auto"/>
          <w:sz w:val="36"/>
          <w:szCs w:val="36"/>
          <w:lang w:val="zh-CN"/>
        </w:rPr>
      </w:pPr>
    </w:p>
    <w:p w14:paraId="48A18816">
      <w:pPr>
        <w:autoSpaceDE w:val="0"/>
        <w:autoSpaceDN w:val="0"/>
        <w:adjustRightInd w:val="0"/>
        <w:ind w:firstLine="1084" w:firstLineChars="300"/>
        <w:rPr>
          <w:rFonts w:hint="eastAsia" w:ascii="宋体" w:hAnsi="宋体" w:cs="宋体"/>
          <w:b/>
          <w:bCs/>
          <w:color w:val="auto"/>
          <w:sz w:val="36"/>
          <w:szCs w:val="36"/>
          <w:lang w:val="zh-CN"/>
        </w:rPr>
      </w:pPr>
    </w:p>
    <w:p w14:paraId="68F068CC">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报价人（盖单位公章）：</w:t>
      </w:r>
      <w:r>
        <w:rPr>
          <w:rFonts w:hint="eastAsia" w:ascii="宋体" w:hAnsi="宋体" w:cs="宋体"/>
          <w:b/>
          <w:bCs/>
          <w:color w:val="auto"/>
          <w:sz w:val="36"/>
          <w:szCs w:val="36"/>
          <w:u w:val="single"/>
          <w:lang w:val="zh-CN"/>
        </w:rPr>
        <w:t xml:space="preserve">              </w:t>
      </w:r>
    </w:p>
    <w:p w14:paraId="790D121D">
      <w:pPr>
        <w:autoSpaceDE w:val="0"/>
        <w:autoSpaceDN w:val="0"/>
        <w:adjustRightInd w:val="0"/>
        <w:ind w:firstLine="1084" w:firstLineChars="300"/>
        <w:rPr>
          <w:rFonts w:hint="eastAsia" w:ascii="宋体" w:hAnsi="宋体" w:cs="宋体"/>
          <w:b/>
          <w:bCs/>
          <w:color w:val="auto"/>
          <w:sz w:val="36"/>
          <w:szCs w:val="36"/>
          <w:u w:val="single"/>
          <w:lang w:val="zh-CN"/>
        </w:rPr>
      </w:pPr>
      <w:r>
        <w:rPr>
          <w:rFonts w:hint="eastAsia" w:ascii="宋体" w:hAnsi="宋体" w:cs="宋体"/>
          <w:b/>
          <w:bCs/>
          <w:color w:val="auto"/>
          <w:sz w:val="36"/>
          <w:szCs w:val="36"/>
          <w:lang w:val="zh-CN"/>
        </w:rPr>
        <w:t xml:space="preserve">报价日期： </w:t>
      </w:r>
      <w:r>
        <w:rPr>
          <w:rFonts w:hint="eastAsia" w:ascii="宋体" w:hAnsi="宋体" w:cs="宋体"/>
          <w:b/>
          <w:bCs/>
          <w:color w:val="auto"/>
          <w:sz w:val="36"/>
          <w:szCs w:val="36"/>
          <w:u w:val="single"/>
          <w:lang w:val="zh-CN"/>
        </w:rPr>
        <w:t xml:space="preserve">                        </w:t>
      </w:r>
    </w:p>
    <w:p w14:paraId="3685EEB2">
      <w:pPr>
        <w:pStyle w:val="8"/>
        <w:spacing w:line="500" w:lineRule="exact"/>
        <w:jc w:val="center"/>
        <w:rPr>
          <w:rFonts w:hint="eastAsia" w:hAnsi="宋体" w:cs="宋体"/>
          <w:b/>
          <w:bCs/>
          <w:color w:val="auto"/>
          <w:sz w:val="30"/>
          <w:szCs w:val="30"/>
        </w:rPr>
      </w:pPr>
    </w:p>
    <w:p w14:paraId="7663EFEE">
      <w:pPr>
        <w:pStyle w:val="8"/>
        <w:spacing w:line="500" w:lineRule="exact"/>
        <w:jc w:val="center"/>
        <w:rPr>
          <w:rFonts w:hint="eastAsia" w:hAnsi="宋体" w:cs="宋体"/>
          <w:b/>
          <w:bCs/>
          <w:color w:val="auto"/>
          <w:sz w:val="30"/>
          <w:szCs w:val="30"/>
        </w:rPr>
      </w:pPr>
    </w:p>
    <w:p w14:paraId="6E8939E6">
      <w:pPr>
        <w:pStyle w:val="8"/>
        <w:spacing w:line="500" w:lineRule="exact"/>
        <w:jc w:val="center"/>
        <w:rPr>
          <w:rFonts w:hint="eastAsia" w:hAnsi="宋体" w:cs="宋体"/>
          <w:b/>
          <w:bCs/>
          <w:color w:val="auto"/>
          <w:sz w:val="30"/>
          <w:szCs w:val="30"/>
        </w:rPr>
      </w:pPr>
    </w:p>
    <w:p w14:paraId="55C4B976">
      <w:pPr>
        <w:pStyle w:val="8"/>
        <w:spacing w:line="500" w:lineRule="exact"/>
        <w:jc w:val="center"/>
        <w:rPr>
          <w:rFonts w:hint="eastAsia" w:hAnsi="宋体" w:cs="宋体"/>
          <w:b/>
          <w:bCs/>
          <w:color w:val="auto"/>
          <w:sz w:val="30"/>
          <w:szCs w:val="30"/>
        </w:rPr>
      </w:pPr>
      <w:r>
        <w:rPr>
          <w:rFonts w:hint="eastAsia" w:hAnsi="宋体" w:cs="宋体"/>
          <w:b/>
          <w:bCs/>
          <w:color w:val="auto"/>
          <w:sz w:val="30"/>
          <w:szCs w:val="30"/>
        </w:rPr>
        <w:br w:type="page"/>
      </w:r>
      <w:r>
        <w:rPr>
          <w:rFonts w:hint="eastAsia" w:hAnsi="宋体" w:cs="宋体"/>
          <w:b/>
          <w:bCs/>
          <w:color w:val="auto"/>
          <w:sz w:val="30"/>
          <w:szCs w:val="30"/>
        </w:rPr>
        <w:t>目录</w:t>
      </w:r>
    </w:p>
    <w:p w14:paraId="3F7D0E97">
      <w:pPr>
        <w:pStyle w:val="8"/>
        <w:spacing w:line="500" w:lineRule="exact"/>
        <w:jc w:val="center"/>
        <w:rPr>
          <w:rFonts w:hint="eastAsia" w:hAnsi="宋体" w:cs="宋体"/>
          <w:b/>
          <w:bCs/>
          <w:color w:val="auto"/>
          <w:sz w:val="30"/>
          <w:szCs w:val="30"/>
        </w:rPr>
      </w:pPr>
    </w:p>
    <w:p w14:paraId="6F15FC6A">
      <w:pPr>
        <w:pStyle w:val="8"/>
        <w:spacing w:line="440" w:lineRule="exact"/>
        <w:rPr>
          <w:rFonts w:hint="eastAsia" w:hAnsi="宋体" w:cs="宋体"/>
          <w:color w:val="auto"/>
        </w:rPr>
      </w:pPr>
      <w:r>
        <w:rPr>
          <w:rFonts w:hint="eastAsia" w:hAnsi="宋体" w:cs="宋体"/>
          <w:color w:val="auto"/>
        </w:rPr>
        <w:t>（1）响应函：按第五章“报价文件格式”提供的“响应函（格式）”的要求填写；</w:t>
      </w:r>
    </w:p>
    <w:p w14:paraId="1A7D6473">
      <w:pPr>
        <w:pStyle w:val="8"/>
        <w:spacing w:line="440" w:lineRule="exact"/>
        <w:rPr>
          <w:rFonts w:hint="eastAsia" w:hAnsi="宋体" w:cs="宋体"/>
          <w:color w:val="auto"/>
        </w:rPr>
      </w:pPr>
      <w:r>
        <w:rPr>
          <w:rFonts w:hint="eastAsia" w:hAnsi="宋体" w:cs="宋体"/>
          <w:color w:val="auto"/>
        </w:rPr>
        <w:t>（2）报价表：按第五章“报价文件格式”提供的“报价表（格式）”的要求填写；</w:t>
      </w:r>
    </w:p>
    <w:p w14:paraId="6FCF7FC5">
      <w:pPr>
        <w:pStyle w:val="8"/>
        <w:spacing w:line="440" w:lineRule="exact"/>
        <w:rPr>
          <w:rFonts w:hint="eastAsia" w:hAnsi="宋体" w:cs="宋体"/>
          <w:color w:val="auto"/>
        </w:rPr>
      </w:pPr>
      <w:r>
        <w:rPr>
          <w:rFonts w:hint="eastAsia" w:hAnsi="宋体" w:cs="宋体"/>
          <w:color w:val="auto"/>
        </w:rPr>
        <w:t>（3）供应商有效的“营业执照”（供应商为事业单位的不需要提供“营业执照”，但需提供“事业单位法人证书”）等证明文件复印件；[必须提供，原件备查] ；</w:t>
      </w:r>
    </w:p>
    <w:p w14:paraId="0942E0D3">
      <w:pPr>
        <w:pStyle w:val="8"/>
        <w:spacing w:line="440" w:lineRule="exact"/>
        <w:rPr>
          <w:rFonts w:hint="eastAsia" w:hAnsi="宋体" w:cs="宋体"/>
          <w:color w:val="auto"/>
        </w:rPr>
      </w:pPr>
      <w:r>
        <w:rPr>
          <w:rFonts w:hint="eastAsia" w:hAnsi="宋体" w:cs="宋体"/>
          <w:color w:val="auto"/>
        </w:rPr>
        <w:t>（4）法定代表人身份证明复印件：如使用第二代身份证应提交正、反面复印件，如法定代表人非中国国籍应提交护照复印件，要求证件有效并与营业执照中的法定代表人相符；</w:t>
      </w:r>
    </w:p>
    <w:p w14:paraId="67F1CA43">
      <w:pPr>
        <w:pStyle w:val="8"/>
        <w:spacing w:line="440" w:lineRule="exact"/>
        <w:rPr>
          <w:rFonts w:hint="eastAsia" w:hAnsi="宋体" w:cs="宋体"/>
          <w:color w:val="auto"/>
        </w:rPr>
      </w:pPr>
      <w:r>
        <w:rPr>
          <w:rFonts w:hint="eastAsia" w:hAnsi="宋体" w:cs="宋体"/>
          <w:color w:val="auto"/>
        </w:rPr>
        <w:t>（5）商务条款及技术条款响应表：按第五章“报价文件格式”提供的“商务条款及技术条款响应表（格式）” 的要求填写；</w:t>
      </w:r>
    </w:p>
    <w:p w14:paraId="0F6C2356">
      <w:pPr>
        <w:pStyle w:val="8"/>
        <w:spacing w:line="440" w:lineRule="exact"/>
        <w:rPr>
          <w:rFonts w:hint="eastAsia" w:hAnsi="宋体" w:cs="宋体"/>
          <w:color w:val="auto"/>
        </w:rPr>
      </w:pPr>
      <w:r>
        <w:rPr>
          <w:rFonts w:hint="eastAsia" w:hAnsi="宋体" w:cs="宋体"/>
          <w:color w:val="auto"/>
        </w:rPr>
        <w:t>（6）法定代表人授权委托书：按第五章“报价文件格式”提供的“法定代表人授权委托书（格式）”的要求填写；</w:t>
      </w:r>
    </w:p>
    <w:p w14:paraId="023396A3">
      <w:pPr>
        <w:pStyle w:val="8"/>
        <w:spacing w:line="440" w:lineRule="exact"/>
        <w:rPr>
          <w:rFonts w:hint="eastAsia" w:hAnsi="宋体" w:cs="宋体"/>
          <w:color w:val="auto"/>
        </w:rPr>
      </w:pPr>
      <w:r>
        <w:rPr>
          <w:rFonts w:hint="eastAsia" w:hAnsi="宋体" w:cs="宋体"/>
          <w:color w:val="auto"/>
        </w:rPr>
        <w:t>（7）询价保证金缴纳凭证复印件；</w:t>
      </w:r>
    </w:p>
    <w:p w14:paraId="3FFB41D4">
      <w:pPr>
        <w:pStyle w:val="8"/>
        <w:spacing w:line="440" w:lineRule="exact"/>
        <w:rPr>
          <w:rFonts w:hint="eastAsia" w:ascii="宋体" w:hAnsi="宋体" w:eastAsia="宋体" w:cs="宋体"/>
          <w:color w:val="auto"/>
        </w:rPr>
      </w:pPr>
      <w:r>
        <w:rPr>
          <w:rFonts w:hint="eastAsia" w:hAnsi="宋体" w:cs="宋体"/>
          <w:color w:val="auto"/>
        </w:rPr>
        <w:t>（8）“货物</w:t>
      </w:r>
      <w:r>
        <w:rPr>
          <w:rFonts w:hint="eastAsia" w:ascii="宋体" w:hAnsi="宋体" w:eastAsia="宋体" w:cs="宋体"/>
          <w:color w:val="auto"/>
        </w:rPr>
        <w:t>采购需求”需提供的有效证明文件（如有，则按其要求提供）；</w:t>
      </w:r>
    </w:p>
    <w:p w14:paraId="23FAC4D8">
      <w:pPr>
        <w:pStyle w:val="8"/>
        <w:spacing w:line="440" w:lineRule="exact"/>
        <w:rPr>
          <w:rFonts w:hint="eastAsia" w:ascii="宋体" w:hAnsi="宋体" w:eastAsia="宋体" w:cs="宋体"/>
          <w:color w:val="auto"/>
        </w:rPr>
      </w:pPr>
      <w:r>
        <w:rPr>
          <w:rFonts w:hint="eastAsia" w:ascii="宋体" w:hAnsi="宋体" w:eastAsia="宋体" w:cs="宋体"/>
          <w:color w:val="auto"/>
        </w:rPr>
        <w:t>（9）售后服务承诺书（格式自拟）</w:t>
      </w:r>
    </w:p>
    <w:p w14:paraId="6148DE41">
      <w:pPr>
        <w:pStyle w:val="8"/>
        <w:spacing w:line="440" w:lineRule="exact"/>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lang w:val="en-US" w:eastAsia="zh-CN"/>
        </w:rPr>
        <w:t>其他认为需要提供的材料</w:t>
      </w:r>
    </w:p>
    <w:p w14:paraId="0E46592A">
      <w:pPr>
        <w:pStyle w:val="8"/>
        <w:spacing w:line="440" w:lineRule="exact"/>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注：供应商可根据需要进行调整。</w:t>
      </w:r>
    </w:p>
    <w:p w14:paraId="3ECEF2AE">
      <w:pPr>
        <w:pStyle w:val="8"/>
        <w:spacing w:line="500" w:lineRule="exact"/>
        <w:jc w:val="center"/>
        <w:rPr>
          <w:rFonts w:hint="eastAsia" w:hAnsi="宋体" w:cs="宋体"/>
          <w:b/>
          <w:bCs/>
          <w:color w:val="auto"/>
          <w:sz w:val="30"/>
          <w:szCs w:val="30"/>
        </w:rPr>
      </w:pPr>
    </w:p>
    <w:p w14:paraId="485CBB67">
      <w:pPr>
        <w:pStyle w:val="8"/>
        <w:spacing w:line="500" w:lineRule="exact"/>
        <w:jc w:val="center"/>
        <w:rPr>
          <w:rFonts w:hint="eastAsia" w:hAnsi="宋体" w:cs="宋体"/>
          <w:b/>
          <w:bCs/>
          <w:color w:val="auto"/>
          <w:sz w:val="30"/>
          <w:szCs w:val="30"/>
        </w:rPr>
      </w:pPr>
      <w:r>
        <w:rPr>
          <w:rFonts w:hint="eastAsia" w:hAnsi="宋体" w:cs="宋体"/>
          <w:b/>
          <w:bCs/>
          <w:color w:val="auto"/>
          <w:sz w:val="30"/>
          <w:szCs w:val="30"/>
        </w:rPr>
        <w:br w:type="page"/>
      </w:r>
      <w:r>
        <w:rPr>
          <w:rFonts w:hint="eastAsia" w:hAnsi="宋体" w:cs="宋体"/>
          <w:b/>
          <w:bCs/>
          <w:color w:val="auto"/>
          <w:sz w:val="30"/>
          <w:szCs w:val="30"/>
        </w:rPr>
        <w:t>1、响应函（格式）</w:t>
      </w:r>
    </w:p>
    <w:p w14:paraId="330C03B2">
      <w:pPr>
        <w:pStyle w:val="8"/>
        <w:spacing w:line="440" w:lineRule="exact"/>
        <w:rPr>
          <w:rFonts w:hint="eastAsia" w:hAnsi="宋体" w:cs="宋体"/>
          <w:color w:val="auto"/>
          <w:sz w:val="32"/>
        </w:rPr>
      </w:pPr>
    </w:p>
    <w:p w14:paraId="2A57C9F3">
      <w:pPr>
        <w:pStyle w:val="8"/>
        <w:spacing w:line="440" w:lineRule="exact"/>
        <w:ind w:firstLine="420" w:firstLineChars="200"/>
        <w:rPr>
          <w:rFonts w:hint="eastAsia" w:hAnsi="宋体" w:cs="宋体"/>
          <w:color w:val="auto"/>
        </w:rPr>
      </w:pPr>
      <w:r>
        <w:rPr>
          <w:rFonts w:hint="eastAsia" w:hAnsi="宋体" w:cs="宋体"/>
          <w:color w:val="auto"/>
        </w:rPr>
        <w:t>致：</w:t>
      </w:r>
      <w:r>
        <w:rPr>
          <w:rFonts w:hint="eastAsia" w:hAnsi="宋体" w:cs="宋体"/>
          <w:color w:val="auto"/>
          <w:u w:val="single"/>
        </w:rPr>
        <w:t>百色市人民医院</w:t>
      </w:r>
    </w:p>
    <w:p w14:paraId="33664089">
      <w:pPr>
        <w:pStyle w:val="8"/>
        <w:spacing w:line="440" w:lineRule="exact"/>
        <w:ind w:firstLine="420" w:firstLineChars="200"/>
        <w:rPr>
          <w:rFonts w:hint="eastAsia" w:hAnsi="宋体" w:cs="宋体"/>
          <w:color w:val="auto"/>
        </w:rPr>
      </w:pPr>
      <w:r>
        <w:rPr>
          <w:rFonts w:hint="eastAsia" w:hAnsi="宋体" w:cs="宋体"/>
          <w:color w:val="auto"/>
        </w:rPr>
        <w:t>我方已仔细阅读了贵方组织的</w:t>
      </w:r>
      <w:r>
        <w:rPr>
          <w:rFonts w:hint="eastAsia" w:hAnsi="宋体" w:cs="宋体"/>
          <w:color w:val="auto"/>
          <w:u w:val="single"/>
          <w:lang w:eastAsia="zh-CN"/>
        </w:rPr>
        <w:t>战训服装和护士鞋采购项目（A分标重）</w:t>
      </w:r>
      <w:r>
        <w:rPr>
          <w:rFonts w:hint="eastAsia" w:hAnsi="宋体" w:cs="宋体"/>
          <w:color w:val="auto"/>
          <w:u w:val="single"/>
        </w:rPr>
        <w:t xml:space="preserve"> </w:t>
      </w:r>
      <w:r>
        <w:rPr>
          <w:rFonts w:hint="eastAsia" w:hAnsi="宋体" w:cs="宋体"/>
          <w:color w:val="auto"/>
        </w:rPr>
        <w:t>项目（项目编号：</w:t>
      </w:r>
      <w:r>
        <w:rPr>
          <w:rFonts w:hint="eastAsia" w:hAnsi="宋体" w:cs="宋体"/>
          <w:color w:val="auto"/>
          <w:u w:val="single"/>
          <w:lang w:eastAsia="zh-CN"/>
        </w:rPr>
        <w:t>GXGJ2025-X0050-M</w:t>
      </w:r>
      <w:r>
        <w:rPr>
          <w:rFonts w:hint="eastAsia" w:hAnsi="宋体" w:cs="宋体"/>
          <w:color w:val="auto"/>
        </w:rPr>
        <w:t xml:space="preserve">）的询价通知书的全部内容，现正式递交下述文件参加贵方组织的本次采购活动： </w:t>
      </w:r>
    </w:p>
    <w:p w14:paraId="722D4DA0">
      <w:pPr>
        <w:pStyle w:val="8"/>
        <w:spacing w:line="440" w:lineRule="exact"/>
        <w:ind w:firstLine="420" w:firstLineChars="200"/>
        <w:rPr>
          <w:rFonts w:hint="eastAsia" w:hAnsi="宋体" w:cs="宋体"/>
          <w:color w:val="auto"/>
        </w:rPr>
      </w:pPr>
      <w:r>
        <w:rPr>
          <w:rFonts w:hint="eastAsia" w:hAnsi="宋体" w:cs="宋体"/>
          <w:color w:val="auto"/>
        </w:rPr>
        <w:t>一、报价文件正本一份，副本</w:t>
      </w:r>
      <w:r>
        <w:rPr>
          <w:rFonts w:hint="eastAsia" w:hAnsi="宋体" w:cs="宋体"/>
          <w:color w:val="auto"/>
          <w:u w:val="single"/>
        </w:rPr>
        <w:t>二</w:t>
      </w:r>
      <w:r>
        <w:rPr>
          <w:rFonts w:hint="eastAsia" w:hAnsi="宋体" w:cs="宋体"/>
          <w:color w:val="auto"/>
        </w:rPr>
        <w:t>份；</w:t>
      </w:r>
    </w:p>
    <w:p w14:paraId="68C9018D">
      <w:pPr>
        <w:pStyle w:val="8"/>
        <w:spacing w:line="440" w:lineRule="exact"/>
        <w:ind w:firstLine="482"/>
        <w:rPr>
          <w:rFonts w:hint="eastAsia" w:hAnsi="宋体" w:cs="宋体"/>
          <w:color w:val="auto"/>
        </w:rPr>
      </w:pPr>
      <w:r>
        <w:rPr>
          <w:rFonts w:hint="eastAsia" w:hAnsi="宋体" w:cs="宋体"/>
          <w:color w:val="auto"/>
        </w:rPr>
        <w:t>据此函，签字人兹宣布：</w:t>
      </w:r>
    </w:p>
    <w:p w14:paraId="73364F78">
      <w:pPr>
        <w:pStyle w:val="8"/>
        <w:spacing w:line="360" w:lineRule="auto"/>
        <w:ind w:firstLine="420"/>
        <w:rPr>
          <w:rFonts w:hint="eastAsia" w:hAnsi="宋体" w:cs="宋体"/>
          <w:bCs/>
          <w:color w:val="auto"/>
          <w:szCs w:val="21"/>
        </w:rPr>
      </w:pPr>
      <w:r>
        <w:rPr>
          <w:rFonts w:hint="eastAsia" w:hAnsi="宋体" w:cs="宋体"/>
          <w:bCs/>
          <w:color w:val="auto"/>
          <w:szCs w:val="21"/>
        </w:rPr>
        <w:t>1、我方同意自本项目询价通知书“报价人须知”规定的报价截止时间（开标时间）起遵循本响应函，并承诺在“报价人须知”规定的报价有效期内不修改、撤销报价文件。</w:t>
      </w:r>
    </w:p>
    <w:p w14:paraId="0CE95FDE">
      <w:pPr>
        <w:pStyle w:val="8"/>
        <w:spacing w:line="360" w:lineRule="auto"/>
        <w:ind w:firstLine="420"/>
        <w:rPr>
          <w:rFonts w:hint="eastAsia" w:hAnsi="宋体" w:cs="宋体"/>
          <w:bCs/>
          <w:color w:val="auto"/>
          <w:szCs w:val="21"/>
        </w:rPr>
      </w:pPr>
      <w:r>
        <w:rPr>
          <w:rFonts w:hint="eastAsia" w:hAnsi="宋体" w:cs="宋体"/>
          <w:bCs/>
          <w:color w:val="auto"/>
          <w:szCs w:val="21"/>
        </w:rPr>
        <w:t>2、我方所递交的报价文件及有关资料都是内容完整、真实和准确的。</w:t>
      </w:r>
    </w:p>
    <w:p w14:paraId="74A7C4C0">
      <w:pPr>
        <w:pStyle w:val="8"/>
        <w:spacing w:line="360" w:lineRule="auto"/>
        <w:ind w:firstLine="420"/>
        <w:rPr>
          <w:rFonts w:hint="eastAsia" w:hAnsi="宋体" w:cs="宋体"/>
          <w:bCs/>
          <w:color w:val="auto"/>
          <w:szCs w:val="21"/>
        </w:rPr>
      </w:pPr>
      <w:r>
        <w:rPr>
          <w:rFonts w:hint="eastAsia" w:hAnsi="宋体" w:cs="宋体"/>
          <w:bCs/>
          <w:color w:val="auto"/>
          <w:szCs w:val="21"/>
        </w:rPr>
        <w:t>3、如本项目采购内容涉及须符合国家强制规定的，我方承诺我方本次报价均符合国家有关强制规定。</w:t>
      </w:r>
    </w:p>
    <w:p w14:paraId="4F5C116E">
      <w:pPr>
        <w:pStyle w:val="8"/>
        <w:spacing w:line="360" w:lineRule="auto"/>
        <w:ind w:firstLine="420"/>
        <w:rPr>
          <w:rFonts w:hint="eastAsia" w:hAnsi="宋体" w:cs="宋体"/>
          <w:bCs/>
          <w:color w:val="auto"/>
          <w:szCs w:val="21"/>
        </w:rPr>
      </w:pPr>
      <w:r>
        <w:rPr>
          <w:rFonts w:hint="eastAsia" w:hAnsi="宋体" w:cs="宋体"/>
          <w:bCs/>
          <w:color w:val="auto"/>
          <w:szCs w:val="21"/>
        </w:rPr>
        <w:t>4、我方承诺未被列入失信被执行人、重大税收违法案件当事人名单、政府采购严重违法失信行为记录名单，并已经具备《中华人民共和国政府采购法》中规定的参加采购活动的供应商应当具备的条件：</w:t>
      </w:r>
    </w:p>
    <w:p w14:paraId="52DE6E6A">
      <w:pPr>
        <w:pStyle w:val="8"/>
        <w:spacing w:line="360" w:lineRule="auto"/>
        <w:ind w:firstLine="420"/>
        <w:rPr>
          <w:rFonts w:hint="eastAsia" w:hAnsi="宋体" w:cs="宋体"/>
          <w:bCs/>
          <w:color w:val="auto"/>
          <w:szCs w:val="21"/>
        </w:rPr>
      </w:pPr>
      <w:r>
        <w:rPr>
          <w:rFonts w:hint="eastAsia" w:hAnsi="宋体" w:cs="宋体"/>
          <w:bCs/>
          <w:color w:val="auto"/>
          <w:szCs w:val="21"/>
        </w:rPr>
        <w:t>（1）具有独立承担民事责任的能力；</w:t>
      </w:r>
    </w:p>
    <w:p w14:paraId="7B301DFD">
      <w:pPr>
        <w:pStyle w:val="8"/>
        <w:spacing w:line="360" w:lineRule="auto"/>
        <w:ind w:firstLine="420"/>
        <w:rPr>
          <w:rFonts w:hint="eastAsia" w:hAnsi="宋体" w:cs="宋体"/>
          <w:bCs/>
          <w:color w:val="auto"/>
          <w:szCs w:val="21"/>
        </w:rPr>
      </w:pPr>
      <w:r>
        <w:rPr>
          <w:rFonts w:hint="eastAsia" w:hAnsi="宋体" w:cs="宋体"/>
          <w:bCs/>
          <w:color w:val="auto"/>
          <w:szCs w:val="21"/>
        </w:rPr>
        <w:t>（2）具有良好的商业信誉和健全的财务会计制度；</w:t>
      </w:r>
    </w:p>
    <w:p w14:paraId="6DCACCB7">
      <w:pPr>
        <w:pStyle w:val="8"/>
        <w:spacing w:line="360" w:lineRule="auto"/>
        <w:ind w:firstLine="420"/>
        <w:rPr>
          <w:rFonts w:hint="eastAsia" w:hAnsi="宋体" w:cs="宋体"/>
          <w:bCs/>
          <w:color w:val="auto"/>
          <w:szCs w:val="21"/>
        </w:rPr>
      </w:pPr>
      <w:r>
        <w:rPr>
          <w:rFonts w:hint="eastAsia" w:hAnsi="宋体" w:cs="宋体"/>
          <w:bCs/>
          <w:color w:val="auto"/>
          <w:szCs w:val="21"/>
        </w:rPr>
        <w:t>（3）具有履行合同所必需的设备和专业技术能力；</w:t>
      </w:r>
    </w:p>
    <w:p w14:paraId="1E80A5FD">
      <w:pPr>
        <w:pStyle w:val="8"/>
        <w:spacing w:line="360" w:lineRule="auto"/>
        <w:ind w:firstLine="420"/>
        <w:rPr>
          <w:rFonts w:hint="eastAsia" w:hAnsi="宋体" w:cs="宋体"/>
          <w:bCs/>
          <w:color w:val="auto"/>
          <w:szCs w:val="21"/>
        </w:rPr>
      </w:pPr>
      <w:r>
        <w:rPr>
          <w:rFonts w:hint="eastAsia" w:hAnsi="宋体" w:cs="宋体"/>
          <w:bCs/>
          <w:color w:val="auto"/>
          <w:szCs w:val="21"/>
        </w:rPr>
        <w:t>（4）有依法缴纳税收和社会保障资金的良好记录；</w:t>
      </w:r>
    </w:p>
    <w:p w14:paraId="1E2860F4">
      <w:pPr>
        <w:pStyle w:val="8"/>
        <w:spacing w:line="360" w:lineRule="auto"/>
        <w:ind w:firstLine="420"/>
        <w:rPr>
          <w:rFonts w:hint="eastAsia" w:hAnsi="宋体" w:cs="宋体"/>
          <w:bCs/>
          <w:color w:val="auto"/>
          <w:szCs w:val="21"/>
        </w:rPr>
      </w:pPr>
      <w:r>
        <w:rPr>
          <w:rFonts w:hint="eastAsia" w:hAnsi="宋体" w:cs="宋体"/>
          <w:bCs/>
          <w:color w:val="auto"/>
          <w:szCs w:val="21"/>
        </w:rPr>
        <w:t>（5）参加采购活动前三年内，在经营活动中没有重大违法记录；</w:t>
      </w:r>
    </w:p>
    <w:p w14:paraId="3A69E929">
      <w:pPr>
        <w:pStyle w:val="8"/>
        <w:spacing w:line="360" w:lineRule="auto"/>
        <w:ind w:firstLine="420"/>
        <w:rPr>
          <w:rFonts w:hint="eastAsia" w:hAnsi="宋体" w:cs="宋体"/>
          <w:bCs/>
          <w:color w:val="auto"/>
          <w:szCs w:val="21"/>
        </w:rPr>
      </w:pPr>
      <w:r>
        <w:rPr>
          <w:rFonts w:hint="eastAsia" w:hAnsi="宋体" w:cs="宋体"/>
          <w:bCs/>
          <w:color w:val="auto"/>
          <w:szCs w:val="21"/>
        </w:rPr>
        <w:t>（6）法律、行政法规规定的其他条件。</w:t>
      </w:r>
    </w:p>
    <w:p w14:paraId="15797705">
      <w:pPr>
        <w:pStyle w:val="8"/>
        <w:spacing w:line="360" w:lineRule="auto"/>
        <w:ind w:firstLine="420"/>
        <w:rPr>
          <w:rFonts w:hint="eastAsia" w:hAnsi="宋体" w:cs="宋体"/>
          <w:bCs/>
          <w:color w:val="auto"/>
          <w:szCs w:val="21"/>
        </w:rPr>
      </w:pPr>
      <w:r>
        <w:rPr>
          <w:rFonts w:hint="eastAsia" w:hAnsi="宋体" w:cs="宋体"/>
          <w:bCs/>
          <w:color w:val="auto"/>
          <w:szCs w:val="21"/>
        </w:rPr>
        <w:t>5、如我方成交，我方承诺在收到成交通知书后，在成交通知书规定的期限内，根据询价通知书、我方的报价文件及有关澄清承诺书的要求按第六章“合同条款及格式”与采购人订立书面合同，并按照合同约定承担完成合同的责任和义务。</w:t>
      </w:r>
    </w:p>
    <w:p w14:paraId="00CBDAC8">
      <w:pPr>
        <w:pStyle w:val="8"/>
        <w:spacing w:line="360" w:lineRule="auto"/>
        <w:ind w:firstLine="420"/>
        <w:rPr>
          <w:rFonts w:hint="eastAsia" w:hAnsi="宋体" w:cs="宋体"/>
          <w:bCs/>
          <w:color w:val="auto"/>
          <w:szCs w:val="21"/>
        </w:rPr>
      </w:pPr>
      <w:r>
        <w:rPr>
          <w:rFonts w:hint="eastAsia" w:hAnsi="宋体" w:cs="宋体"/>
          <w:bCs/>
          <w:color w:val="auto"/>
          <w:szCs w:val="21"/>
        </w:rPr>
        <w:t>6、我方已详细审核询价通知书，我方知道必须放弃提出含糊不清或误解问题的权利。</w:t>
      </w:r>
    </w:p>
    <w:p w14:paraId="37A1C1F5">
      <w:pPr>
        <w:pStyle w:val="8"/>
        <w:spacing w:line="360" w:lineRule="auto"/>
        <w:ind w:firstLine="420"/>
        <w:rPr>
          <w:rFonts w:hint="eastAsia" w:hAnsi="宋体" w:cs="宋体"/>
          <w:bCs/>
          <w:color w:val="auto"/>
          <w:szCs w:val="21"/>
        </w:rPr>
      </w:pPr>
      <w:r>
        <w:rPr>
          <w:rFonts w:hint="eastAsia" w:hAnsi="宋体" w:cs="宋体"/>
          <w:bCs/>
          <w:color w:val="auto"/>
          <w:szCs w:val="21"/>
        </w:rPr>
        <w:t>7、我方承诺满足询价通知书第六章《合同条款及格式》中的条款，承担完成合同的责任和义务。</w:t>
      </w:r>
    </w:p>
    <w:p w14:paraId="7C12971F">
      <w:pPr>
        <w:pStyle w:val="8"/>
        <w:spacing w:line="360" w:lineRule="auto"/>
        <w:ind w:firstLine="420"/>
        <w:rPr>
          <w:rFonts w:hint="eastAsia" w:hAnsi="宋体" w:cs="宋体"/>
          <w:bCs/>
          <w:color w:val="auto"/>
          <w:szCs w:val="21"/>
        </w:rPr>
      </w:pPr>
      <w:r>
        <w:rPr>
          <w:rFonts w:hint="eastAsia" w:hAnsi="宋体" w:cs="宋体"/>
          <w:bCs/>
          <w:color w:val="auto"/>
          <w:szCs w:val="21"/>
        </w:rPr>
        <w:t>8、我方同意应贵方要求提供与本报价有关的任何数据或资料。若贵方需要，我方愿意提供我方作出的一切承诺的证明材料。</w:t>
      </w:r>
    </w:p>
    <w:p w14:paraId="17773188">
      <w:pPr>
        <w:pStyle w:val="8"/>
        <w:spacing w:line="360" w:lineRule="auto"/>
        <w:ind w:firstLine="420"/>
        <w:rPr>
          <w:rFonts w:hint="eastAsia" w:hAnsi="宋体" w:cs="宋体"/>
          <w:bCs/>
          <w:color w:val="auto"/>
          <w:szCs w:val="21"/>
        </w:rPr>
      </w:pPr>
      <w:r>
        <w:rPr>
          <w:rFonts w:hint="eastAsia" w:hAnsi="宋体" w:cs="宋体"/>
          <w:bCs/>
          <w:color w:val="auto"/>
          <w:szCs w:val="21"/>
        </w:rPr>
        <w:t>9、我方完全理解贵方不一定接受报价报价最低的报价人为成交供应商的行为。</w:t>
      </w:r>
    </w:p>
    <w:p w14:paraId="4FAAFAC5">
      <w:pPr>
        <w:pStyle w:val="8"/>
        <w:spacing w:line="360" w:lineRule="auto"/>
        <w:ind w:firstLine="420"/>
        <w:rPr>
          <w:rFonts w:hint="eastAsia" w:hAnsi="宋体" w:cs="宋体"/>
          <w:bCs/>
          <w:color w:val="auto"/>
          <w:szCs w:val="21"/>
        </w:rPr>
      </w:pPr>
      <w:r>
        <w:rPr>
          <w:rFonts w:hint="eastAsia" w:hAnsi="宋体" w:cs="宋体"/>
          <w:bCs/>
          <w:color w:val="auto"/>
          <w:szCs w:val="21"/>
        </w:rPr>
        <w:t>10、我方将严格遵守《中华人民共和国政府采购法》第七十七条的规定，即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14:paraId="558C696A">
      <w:pPr>
        <w:pStyle w:val="8"/>
        <w:spacing w:line="360" w:lineRule="auto"/>
        <w:ind w:firstLine="420"/>
        <w:rPr>
          <w:rFonts w:hint="eastAsia" w:hAnsi="宋体" w:cs="宋体"/>
          <w:bCs/>
          <w:color w:val="auto"/>
          <w:szCs w:val="21"/>
        </w:rPr>
      </w:pPr>
      <w:r>
        <w:rPr>
          <w:rFonts w:hint="eastAsia" w:hAnsi="宋体" w:cs="宋体"/>
          <w:bCs/>
          <w:color w:val="auto"/>
          <w:szCs w:val="21"/>
        </w:rPr>
        <w:t>（1）提供虚假材料谋取中标、成交的；</w:t>
      </w:r>
    </w:p>
    <w:p w14:paraId="123BBF70">
      <w:pPr>
        <w:pStyle w:val="8"/>
        <w:spacing w:line="360" w:lineRule="auto"/>
        <w:ind w:firstLine="420"/>
        <w:rPr>
          <w:rFonts w:hint="eastAsia" w:hAnsi="宋体" w:cs="宋体"/>
          <w:bCs/>
          <w:color w:val="auto"/>
          <w:szCs w:val="21"/>
        </w:rPr>
      </w:pPr>
      <w:r>
        <w:rPr>
          <w:rFonts w:hint="eastAsia" w:hAnsi="宋体" w:cs="宋体"/>
          <w:bCs/>
          <w:color w:val="auto"/>
          <w:szCs w:val="21"/>
        </w:rPr>
        <w:t>（2）采取不正当手段诋毁、排挤其他供应商的；</w:t>
      </w:r>
    </w:p>
    <w:p w14:paraId="2C89E4C1">
      <w:pPr>
        <w:pStyle w:val="8"/>
        <w:spacing w:line="360" w:lineRule="auto"/>
        <w:ind w:firstLine="420"/>
        <w:rPr>
          <w:rFonts w:hint="eastAsia" w:hAnsi="宋体" w:cs="宋体"/>
          <w:bCs/>
          <w:color w:val="auto"/>
          <w:szCs w:val="21"/>
        </w:rPr>
      </w:pPr>
      <w:r>
        <w:rPr>
          <w:rFonts w:hint="eastAsia" w:hAnsi="宋体" w:cs="宋体"/>
          <w:bCs/>
          <w:color w:val="auto"/>
          <w:szCs w:val="21"/>
        </w:rPr>
        <w:t>（3）与采购人、其他供应商或者采购代理机构恶意串通的；</w:t>
      </w:r>
    </w:p>
    <w:p w14:paraId="0E46DFE4">
      <w:pPr>
        <w:pStyle w:val="8"/>
        <w:spacing w:line="360" w:lineRule="auto"/>
        <w:ind w:firstLine="420"/>
        <w:rPr>
          <w:rFonts w:hint="eastAsia" w:hAnsi="宋体" w:cs="宋体"/>
          <w:bCs/>
          <w:color w:val="auto"/>
          <w:szCs w:val="21"/>
        </w:rPr>
      </w:pPr>
      <w:r>
        <w:rPr>
          <w:rFonts w:hint="eastAsia" w:hAnsi="宋体" w:cs="宋体"/>
          <w:bCs/>
          <w:color w:val="auto"/>
          <w:szCs w:val="21"/>
        </w:rPr>
        <w:t>（4）向采购人、采购代理机构行贿或者提供其他不正当利益的；</w:t>
      </w:r>
    </w:p>
    <w:p w14:paraId="048CDF0C">
      <w:pPr>
        <w:pStyle w:val="8"/>
        <w:spacing w:line="360" w:lineRule="auto"/>
        <w:ind w:firstLine="420"/>
        <w:rPr>
          <w:rFonts w:hint="eastAsia" w:hAnsi="宋体" w:cs="宋体"/>
          <w:bCs/>
          <w:color w:val="auto"/>
          <w:szCs w:val="21"/>
        </w:rPr>
      </w:pPr>
      <w:r>
        <w:rPr>
          <w:rFonts w:hint="eastAsia" w:hAnsi="宋体" w:cs="宋体"/>
          <w:bCs/>
          <w:color w:val="auto"/>
          <w:szCs w:val="21"/>
        </w:rPr>
        <w:t>（5）在采购过程中与采购人进行协商谈判的；</w:t>
      </w:r>
    </w:p>
    <w:p w14:paraId="04A3B79C">
      <w:pPr>
        <w:pStyle w:val="8"/>
        <w:spacing w:line="360" w:lineRule="auto"/>
        <w:ind w:firstLine="420"/>
        <w:rPr>
          <w:rFonts w:hint="eastAsia" w:hAnsi="宋体" w:cs="宋体"/>
          <w:bCs/>
          <w:color w:val="auto"/>
          <w:szCs w:val="21"/>
        </w:rPr>
      </w:pPr>
      <w:r>
        <w:rPr>
          <w:rFonts w:hint="eastAsia" w:hAnsi="宋体" w:cs="宋体"/>
          <w:bCs/>
          <w:color w:val="auto"/>
          <w:szCs w:val="21"/>
        </w:rPr>
        <w:t>（6）拒绝有关部门监督检查或提供虚假情况的。</w:t>
      </w:r>
    </w:p>
    <w:p w14:paraId="44AC416E">
      <w:pPr>
        <w:pStyle w:val="8"/>
        <w:spacing w:line="420" w:lineRule="exact"/>
        <w:ind w:firstLine="420"/>
        <w:rPr>
          <w:rFonts w:hint="eastAsia" w:hAnsi="宋体" w:cs="宋体"/>
          <w:color w:val="auto"/>
          <w:szCs w:val="21"/>
          <w:u w:val="single"/>
        </w:rPr>
      </w:pPr>
      <w:r>
        <w:rPr>
          <w:rFonts w:hint="eastAsia" w:hAnsi="宋体" w:cs="宋体"/>
          <w:color w:val="auto"/>
          <w:szCs w:val="21"/>
        </w:rPr>
        <w:t>报价人：</w:t>
      </w:r>
      <w:r>
        <w:rPr>
          <w:rFonts w:hint="eastAsia" w:hAnsi="宋体" w:cs="宋体"/>
          <w:color w:val="auto"/>
          <w:szCs w:val="21"/>
          <w:u w:val="single"/>
        </w:rPr>
        <w:t xml:space="preserve">                                         </w:t>
      </w:r>
      <w:r>
        <w:rPr>
          <w:rFonts w:hint="eastAsia" w:hAnsi="宋体" w:cs="宋体"/>
          <w:color w:val="auto"/>
          <w:szCs w:val="21"/>
        </w:rPr>
        <w:t>（盖单位公章）</w:t>
      </w:r>
    </w:p>
    <w:p w14:paraId="33A3FDE6">
      <w:pPr>
        <w:pStyle w:val="8"/>
        <w:spacing w:line="420" w:lineRule="exact"/>
        <w:ind w:firstLine="420"/>
        <w:rPr>
          <w:rFonts w:hint="eastAsia" w:hAnsi="宋体" w:cs="宋体"/>
          <w:color w:val="auto"/>
          <w:szCs w:val="21"/>
        </w:rPr>
      </w:pPr>
      <w:r>
        <w:rPr>
          <w:rFonts w:hint="eastAsia" w:hAnsi="宋体" w:cs="宋体"/>
          <w:color w:val="auto"/>
          <w:szCs w:val="21"/>
        </w:rPr>
        <w:t>法定代表人或其委托代理人：</w:t>
      </w:r>
      <w:r>
        <w:rPr>
          <w:rFonts w:hint="eastAsia" w:hAnsi="宋体" w:cs="宋体"/>
          <w:color w:val="auto"/>
          <w:szCs w:val="21"/>
          <w:u w:val="single"/>
        </w:rPr>
        <w:t xml:space="preserve">                       </w:t>
      </w:r>
      <w:r>
        <w:rPr>
          <w:rFonts w:hint="eastAsia" w:hAnsi="宋体" w:cs="宋体"/>
          <w:color w:val="auto"/>
          <w:szCs w:val="21"/>
        </w:rPr>
        <w:t>（签字或盖章）</w:t>
      </w:r>
    </w:p>
    <w:p w14:paraId="2B836B9A">
      <w:pPr>
        <w:pStyle w:val="8"/>
        <w:spacing w:line="420" w:lineRule="exact"/>
        <w:ind w:firstLine="420"/>
        <w:rPr>
          <w:rFonts w:hint="eastAsia" w:hAnsi="宋体" w:cs="宋体"/>
          <w:color w:val="auto"/>
          <w:szCs w:val="21"/>
        </w:rPr>
      </w:pPr>
      <w:r>
        <w:rPr>
          <w:rFonts w:hint="eastAsia" w:hAnsi="宋体" w:cs="宋体"/>
          <w:color w:val="auto"/>
          <w:szCs w:val="21"/>
        </w:rPr>
        <w:t>地址：</w:t>
      </w:r>
      <w:r>
        <w:rPr>
          <w:rFonts w:hint="eastAsia" w:hAnsi="宋体" w:cs="宋体"/>
          <w:color w:val="auto"/>
          <w:szCs w:val="21"/>
          <w:u w:val="single"/>
        </w:rPr>
        <w:t xml:space="preserve">                                                        </w:t>
      </w:r>
      <w:r>
        <w:rPr>
          <w:rFonts w:hint="eastAsia" w:hAnsi="宋体" w:cs="宋体"/>
          <w:color w:val="auto"/>
          <w:szCs w:val="21"/>
        </w:rPr>
        <w:t xml:space="preserve"> </w:t>
      </w:r>
    </w:p>
    <w:p w14:paraId="3EC617A5">
      <w:pPr>
        <w:pStyle w:val="8"/>
        <w:spacing w:line="420" w:lineRule="exact"/>
        <w:ind w:firstLine="420"/>
        <w:rPr>
          <w:rFonts w:hint="eastAsia" w:hAnsi="宋体" w:cs="宋体"/>
          <w:color w:val="auto"/>
          <w:szCs w:val="21"/>
          <w:u w:val="single"/>
        </w:rPr>
      </w:pPr>
      <w:r>
        <w:rPr>
          <w:rFonts w:hint="eastAsia" w:hAnsi="宋体" w:cs="宋体"/>
          <w:color w:val="auto"/>
          <w:szCs w:val="21"/>
        </w:rPr>
        <w:t>电话：</w:t>
      </w:r>
      <w:r>
        <w:rPr>
          <w:rFonts w:hint="eastAsia" w:hAnsi="宋体" w:cs="宋体"/>
          <w:color w:val="auto"/>
          <w:szCs w:val="21"/>
          <w:u w:val="single"/>
        </w:rPr>
        <w:t xml:space="preserve">                                      　　　　　　　　　</w:t>
      </w:r>
    </w:p>
    <w:p w14:paraId="5E59F071">
      <w:pPr>
        <w:pStyle w:val="8"/>
        <w:spacing w:line="420" w:lineRule="exact"/>
        <w:ind w:firstLine="420"/>
        <w:rPr>
          <w:rFonts w:hint="eastAsia" w:hAnsi="宋体" w:cs="宋体"/>
          <w:color w:val="auto"/>
          <w:szCs w:val="21"/>
        </w:rPr>
      </w:pPr>
      <w:r>
        <w:rPr>
          <w:rFonts w:hint="eastAsia" w:hAnsi="宋体" w:cs="宋体"/>
          <w:color w:val="auto"/>
          <w:szCs w:val="21"/>
        </w:rPr>
        <w:t>传真：</w:t>
      </w:r>
      <w:r>
        <w:rPr>
          <w:rFonts w:hint="eastAsia" w:hAnsi="宋体" w:cs="宋体"/>
          <w:color w:val="auto"/>
          <w:szCs w:val="21"/>
          <w:u w:val="single"/>
        </w:rPr>
        <w:t>　　　　　　　　　　　　　　　　　　　　　　　　　　　　</w:t>
      </w:r>
    </w:p>
    <w:p w14:paraId="310EC75D">
      <w:pPr>
        <w:pStyle w:val="8"/>
        <w:spacing w:line="420" w:lineRule="exact"/>
        <w:ind w:firstLine="420"/>
        <w:rPr>
          <w:rFonts w:hint="eastAsia" w:hAnsi="宋体" w:cs="宋体"/>
          <w:color w:val="auto"/>
          <w:szCs w:val="21"/>
          <w:u w:val="single"/>
        </w:rPr>
      </w:pPr>
      <w:r>
        <w:rPr>
          <w:rFonts w:hint="eastAsia" w:hAnsi="宋体" w:cs="宋体"/>
          <w:color w:val="auto"/>
          <w:szCs w:val="21"/>
        </w:rPr>
        <w:t>邮政编码：</w:t>
      </w:r>
      <w:r>
        <w:rPr>
          <w:rFonts w:hint="eastAsia" w:hAnsi="宋体" w:cs="宋体"/>
          <w:color w:val="auto"/>
          <w:szCs w:val="21"/>
          <w:u w:val="single"/>
        </w:rPr>
        <w:t xml:space="preserve">                                                    </w:t>
      </w:r>
    </w:p>
    <w:p w14:paraId="1321EB9E">
      <w:pPr>
        <w:pStyle w:val="8"/>
        <w:spacing w:line="420" w:lineRule="exact"/>
        <w:ind w:firstLine="420"/>
        <w:rPr>
          <w:rFonts w:hint="eastAsia" w:hAnsi="宋体" w:cs="宋体"/>
          <w:color w:val="auto"/>
          <w:szCs w:val="21"/>
          <w:u w:val="single"/>
        </w:rPr>
      </w:pPr>
      <w:r>
        <w:rPr>
          <w:rFonts w:hint="eastAsia" w:hAnsi="宋体" w:cs="宋体"/>
          <w:color w:val="auto"/>
          <w:szCs w:val="21"/>
        </w:rPr>
        <w:t>开户名称：</w:t>
      </w:r>
      <w:r>
        <w:rPr>
          <w:rFonts w:hint="eastAsia" w:hAnsi="宋体" w:cs="宋体"/>
          <w:color w:val="auto"/>
          <w:szCs w:val="21"/>
          <w:u w:val="single"/>
        </w:rPr>
        <w:t xml:space="preserve">                                                    </w:t>
      </w:r>
    </w:p>
    <w:p w14:paraId="41CBC32B">
      <w:pPr>
        <w:pStyle w:val="8"/>
        <w:spacing w:line="420" w:lineRule="exact"/>
        <w:ind w:firstLine="420"/>
        <w:rPr>
          <w:rFonts w:hint="eastAsia" w:hAnsi="宋体" w:cs="宋体"/>
          <w:color w:val="auto"/>
          <w:szCs w:val="21"/>
          <w:u w:val="single"/>
        </w:rPr>
      </w:pPr>
      <w:r>
        <w:rPr>
          <w:rFonts w:hint="eastAsia" w:hAnsi="宋体" w:cs="宋体"/>
          <w:color w:val="auto"/>
          <w:szCs w:val="21"/>
        </w:rPr>
        <w:t>开户银行：</w:t>
      </w:r>
      <w:r>
        <w:rPr>
          <w:rFonts w:hint="eastAsia" w:hAnsi="宋体" w:cs="宋体"/>
          <w:color w:val="auto"/>
          <w:szCs w:val="21"/>
          <w:u w:val="single"/>
        </w:rPr>
        <w:t xml:space="preserve">                                                    </w:t>
      </w:r>
    </w:p>
    <w:p w14:paraId="22490CA2">
      <w:pPr>
        <w:pStyle w:val="8"/>
        <w:spacing w:line="420" w:lineRule="exact"/>
        <w:ind w:firstLine="420"/>
        <w:rPr>
          <w:rFonts w:hint="eastAsia" w:hAnsi="宋体" w:cs="宋体"/>
          <w:color w:val="auto"/>
          <w:szCs w:val="21"/>
          <w:u w:val="single"/>
        </w:rPr>
      </w:pPr>
      <w:r>
        <w:rPr>
          <w:rFonts w:hint="eastAsia" w:hAnsi="宋体" w:cs="宋体"/>
          <w:color w:val="auto"/>
          <w:szCs w:val="21"/>
        </w:rPr>
        <w:t>银行账号：</w:t>
      </w:r>
      <w:r>
        <w:rPr>
          <w:rFonts w:hint="eastAsia" w:hAnsi="宋体" w:cs="宋体"/>
          <w:color w:val="auto"/>
          <w:szCs w:val="21"/>
          <w:u w:val="single"/>
        </w:rPr>
        <w:t xml:space="preserve">                                                    </w:t>
      </w:r>
    </w:p>
    <w:p w14:paraId="275831C9">
      <w:pPr>
        <w:pStyle w:val="8"/>
        <w:spacing w:line="360" w:lineRule="auto"/>
        <w:ind w:firstLine="420"/>
        <w:rPr>
          <w:rFonts w:hint="eastAsia" w:hAnsi="宋体" w:cs="宋体"/>
          <w:bCs/>
          <w:color w:val="auto"/>
          <w:szCs w:val="21"/>
        </w:rPr>
      </w:pPr>
      <w:r>
        <w:rPr>
          <w:rFonts w:hint="eastAsia" w:hAnsi="宋体" w:cs="宋体"/>
          <w:bCs/>
          <w:color w:val="auto"/>
          <w:szCs w:val="21"/>
        </w:rPr>
        <w:t>年</w:t>
      </w:r>
      <w:r>
        <w:rPr>
          <w:rFonts w:hint="eastAsia" w:hAnsi="宋体" w:cs="宋体"/>
          <w:bCs/>
          <w:color w:val="auto"/>
          <w:szCs w:val="21"/>
          <w:u w:val="single"/>
        </w:rPr>
        <w:t xml:space="preserve">    </w:t>
      </w:r>
      <w:r>
        <w:rPr>
          <w:rFonts w:hint="eastAsia" w:hAnsi="宋体" w:cs="宋体"/>
          <w:bCs/>
          <w:color w:val="auto"/>
          <w:szCs w:val="21"/>
        </w:rPr>
        <w:t>月</w:t>
      </w:r>
      <w:r>
        <w:rPr>
          <w:rFonts w:hint="eastAsia" w:hAnsi="宋体" w:cs="宋体"/>
          <w:bCs/>
          <w:color w:val="auto"/>
          <w:szCs w:val="21"/>
          <w:u w:val="single"/>
        </w:rPr>
        <w:t xml:space="preserve">    </w:t>
      </w:r>
      <w:r>
        <w:rPr>
          <w:rFonts w:hint="eastAsia" w:hAnsi="宋体" w:cs="宋体"/>
          <w:bCs/>
          <w:color w:val="auto"/>
          <w:szCs w:val="21"/>
        </w:rPr>
        <w:t>日</w:t>
      </w:r>
    </w:p>
    <w:p w14:paraId="3B3008F1">
      <w:pPr>
        <w:pStyle w:val="8"/>
        <w:spacing w:line="600" w:lineRule="exact"/>
        <w:jc w:val="center"/>
        <w:rPr>
          <w:rFonts w:hint="eastAsia" w:hAnsi="宋体" w:cs="宋体"/>
          <w:b/>
          <w:bCs/>
          <w:color w:val="auto"/>
          <w:sz w:val="30"/>
          <w:szCs w:val="30"/>
        </w:rPr>
      </w:pPr>
    </w:p>
    <w:p w14:paraId="4AE88A28">
      <w:pPr>
        <w:pStyle w:val="8"/>
        <w:spacing w:line="600" w:lineRule="exact"/>
        <w:jc w:val="center"/>
        <w:rPr>
          <w:rFonts w:hint="eastAsia" w:hAnsi="宋体" w:cs="宋体"/>
          <w:b/>
          <w:bCs/>
          <w:color w:val="auto"/>
          <w:sz w:val="30"/>
          <w:szCs w:val="30"/>
        </w:rPr>
      </w:pPr>
    </w:p>
    <w:p w14:paraId="28310897">
      <w:pPr>
        <w:pStyle w:val="8"/>
        <w:spacing w:line="600" w:lineRule="exact"/>
        <w:jc w:val="center"/>
        <w:rPr>
          <w:rFonts w:hint="eastAsia" w:hAnsi="宋体" w:cs="宋体"/>
          <w:b/>
          <w:bCs/>
          <w:color w:val="auto"/>
          <w:sz w:val="30"/>
          <w:szCs w:val="30"/>
        </w:rPr>
      </w:pPr>
    </w:p>
    <w:p w14:paraId="6906A6AB">
      <w:pPr>
        <w:pStyle w:val="8"/>
        <w:spacing w:line="600" w:lineRule="exact"/>
        <w:jc w:val="center"/>
        <w:rPr>
          <w:rFonts w:hint="eastAsia" w:hAnsi="宋体" w:cs="宋体"/>
          <w:b/>
          <w:bCs/>
          <w:color w:val="auto"/>
          <w:sz w:val="30"/>
          <w:szCs w:val="30"/>
        </w:rPr>
      </w:pPr>
    </w:p>
    <w:p w14:paraId="21E80507">
      <w:pPr>
        <w:pStyle w:val="8"/>
        <w:spacing w:line="600" w:lineRule="exact"/>
        <w:jc w:val="center"/>
        <w:rPr>
          <w:rFonts w:hint="eastAsia" w:hAnsi="宋体" w:cs="宋体"/>
          <w:b/>
          <w:bCs/>
          <w:color w:val="auto"/>
          <w:sz w:val="30"/>
          <w:szCs w:val="30"/>
        </w:rPr>
      </w:pPr>
    </w:p>
    <w:p w14:paraId="29174B6D">
      <w:pPr>
        <w:pStyle w:val="8"/>
        <w:spacing w:line="600" w:lineRule="exact"/>
        <w:jc w:val="center"/>
        <w:rPr>
          <w:rFonts w:hint="eastAsia" w:hAnsi="宋体" w:cs="宋体"/>
          <w:b/>
          <w:bCs/>
          <w:color w:val="auto"/>
          <w:sz w:val="30"/>
          <w:szCs w:val="30"/>
        </w:rPr>
      </w:pPr>
    </w:p>
    <w:p w14:paraId="19601EE5">
      <w:pPr>
        <w:pStyle w:val="8"/>
        <w:spacing w:line="600" w:lineRule="exact"/>
        <w:jc w:val="center"/>
        <w:rPr>
          <w:rFonts w:hint="eastAsia" w:hAnsi="宋体" w:cs="宋体"/>
          <w:b/>
          <w:bCs/>
          <w:color w:val="auto"/>
          <w:sz w:val="30"/>
          <w:szCs w:val="30"/>
        </w:rPr>
      </w:pPr>
    </w:p>
    <w:p w14:paraId="5D36B980">
      <w:pPr>
        <w:pStyle w:val="8"/>
        <w:spacing w:line="600" w:lineRule="exact"/>
        <w:jc w:val="center"/>
        <w:rPr>
          <w:rFonts w:hint="eastAsia" w:hAnsi="宋体" w:cs="宋体"/>
          <w:b/>
          <w:bCs/>
          <w:color w:val="auto"/>
          <w:sz w:val="30"/>
          <w:szCs w:val="30"/>
        </w:rPr>
      </w:pPr>
    </w:p>
    <w:p w14:paraId="4FFFB47B">
      <w:pPr>
        <w:pStyle w:val="8"/>
        <w:spacing w:line="600" w:lineRule="exact"/>
        <w:jc w:val="center"/>
        <w:rPr>
          <w:rFonts w:hint="eastAsia" w:hAnsi="宋体" w:cs="宋体"/>
          <w:b/>
          <w:bCs/>
          <w:color w:val="auto"/>
          <w:sz w:val="30"/>
          <w:szCs w:val="30"/>
        </w:rPr>
      </w:pPr>
    </w:p>
    <w:p w14:paraId="6979806B">
      <w:pPr>
        <w:pStyle w:val="8"/>
        <w:spacing w:line="600" w:lineRule="exact"/>
        <w:jc w:val="center"/>
        <w:rPr>
          <w:rFonts w:hint="eastAsia" w:hAnsi="宋体" w:cs="宋体"/>
          <w:b/>
          <w:bCs/>
          <w:color w:val="auto"/>
          <w:sz w:val="30"/>
          <w:szCs w:val="30"/>
        </w:rPr>
      </w:pPr>
    </w:p>
    <w:p w14:paraId="2EDED002">
      <w:pPr>
        <w:pStyle w:val="8"/>
        <w:spacing w:line="600" w:lineRule="exact"/>
        <w:jc w:val="center"/>
        <w:rPr>
          <w:rFonts w:hint="eastAsia" w:hAnsi="宋体" w:cs="宋体"/>
          <w:b/>
          <w:bCs/>
          <w:color w:val="auto"/>
          <w:sz w:val="30"/>
          <w:szCs w:val="30"/>
        </w:rPr>
      </w:pPr>
    </w:p>
    <w:p w14:paraId="31ADA380">
      <w:pPr>
        <w:pStyle w:val="8"/>
        <w:spacing w:line="600" w:lineRule="exact"/>
        <w:jc w:val="center"/>
        <w:rPr>
          <w:rFonts w:hint="eastAsia" w:hAnsi="宋体" w:cs="宋体"/>
          <w:b/>
          <w:bCs/>
          <w:color w:val="auto"/>
          <w:sz w:val="30"/>
          <w:szCs w:val="30"/>
        </w:rPr>
      </w:pPr>
      <w:r>
        <w:rPr>
          <w:rFonts w:hint="eastAsia" w:hAnsi="宋体" w:cs="宋体"/>
          <w:b/>
          <w:bCs/>
          <w:color w:val="auto"/>
          <w:sz w:val="30"/>
          <w:szCs w:val="30"/>
        </w:rPr>
        <w:t>2、报价表（格式）</w:t>
      </w:r>
    </w:p>
    <w:p w14:paraId="74445F3D">
      <w:pPr>
        <w:pStyle w:val="20"/>
        <w:jc w:val="center"/>
        <w:rPr>
          <w:color w:val="auto"/>
          <w:sz w:val="21"/>
          <w:szCs w:val="21"/>
        </w:rPr>
      </w:pPr>
      <w:r>
        <w:rPr>
          <w:rFonts w:hint="eastAsia" w:ascii="宋体" w:hAnsi="宋体" w:cs="宋体"/>
          <w:b/>
          <w:bCs/>
          <w:color w:val="auto"/>
          <w:sz w:val="30"/>
          <w:szCs w:val="30"/>
        </w:rPr>
        <w:t>报价表</w:t>
      </w:r>
    </w:p>
    <w:p w14:paraId="33A690EC">
      <w:pPr>
        <w:pStyle w:val="20"/>
        <w:rPr>
          <w:color w:val="auto"/>
          <w:sz w:val="21"/>
          <w:szCs w:val="21"/>
        </w:rPr>
      </w:pPr>
      <w:r>
        <w:rPr>
          <w:color w:val="auto"/>
          <w:sz w:val="21"/>
          <w:szCs w:val="21"/>
        </w:rPr>
        <w:t>采购项目名称:</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p>
    <w:p w14:paraId="3DD28F11">
      <w:pPr>
        <w:pStyle w:val="20"/>
        <w:rPr>
          <w:color w:val="auto"/>
          <w:sz w:val="21"/>
          <w:szCs w:val="21"/>
        </w:rPr>
      </w:pPr>
      <w:r>
        <w:rPr>
          <w:color w:val="auto"/>
          <w:sz w:val="21"/>
          <w:szCs w:val="21"/>
        </w:rPr>
        <w:t>采购项目编号:</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color w:val="auto"/>
          <w:sz w:val="21"/>
          <w:szCs w:val="21"/>
        </w:rPr>
        <w:t xml:space="preserve">  </w:t>
      </w:r>
    </w:p>
    <w:p w14:paraId="0EDD8F6C">
      <w:pPr>
        <w:pStyle w:val="20"/>
        <w:rPr>
          <w:color w:val="auto"/>
          <w:sz w:val="21"/>
          <w:szCs w:val="21"/>
        </w:rPr>
      </w:pPr>
      <w:r>
        <w:rPr>
          <w:color w:val="auto"/>
          <w:sz w:val="21"/>
          <w:szCs w:val="21"/>
        </w:rPr>
        <w:t>分标号：</w:t>
      </w:r>
      <w:r>
        <w:rPr>
          <w:color w:val="auto"/>
          <w:sz w:val="21"/>
          <w:szCs w:val="21"/>
          <w:u w:val="single"/>
        </w:rPr>
        <w:t xml:space="preserve">  </w:t>
      </w:r>
      <w:r>
        <w:rPr>
          <w:rFonts w:hint="eastAsia"/>
          <w:color w:val="auto"/>
          <w:sz w:val="21"/>
          <w:szCs w:val="21"/>
          <w:u w:val="single"/>
          <w:lang w:val="en-US" w:eastAsia="zh-CN"/>
        </w:rPr>
        <w:t xml:space="preserve">     /     </w:t>
      </w:r>
      <w:r>
        <w:rPr>
          <w:color w:val="auto"/>
          <w:sz w:val="21"/>
          <w:szCs w:val="21"/>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42"/>
        <w:gridCol w:w="1884"/>
        <w:gridCol w:w="1222"/>
        <w:gridCol w:w="1482"/>
        <w:gridCol w:w="1902"/>
        <w:gridCol w:w="944"/>
      </w:tblGrid>
      <w:tr w14:paraId="1956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778" w:type="dxa"/>
            <w:tcBorders>
              <w:bottom w:val="single" w:color="auto" w:sz="4" w:space="0"/>
            </w:tcBorders>
            <w:vAlign w:val="center"/>
          </w:tcPr>
          <w:p w14:paraId="4CAEA09D">
            <w:pPr>
              <w:pStyle w:val="8"/>
              <w:spacing w:line="400" w:lineRule="exact"/>
              <w:jc w:val="center"/>
              <w:rPr>
                <w:rFonts w:hint="eastAsia" w:hAnsi="宋体" w:cs="宋体"/>
                <w:color w:val="auto"/>
                <w:spacing w:val="-20"/>
              </w:rPr>
            </w:pPr>
            <w:r>
              <w:rPr>
                <w:rFonts w:hint="eastAsia" w:hAnsi="宋体" w:cs="宋体"/>
                <w:color w:val="auto"/>
                <w:spacing w:val="-20"/>
              </w:rPr>
              <w:t>序号</w:t>
            </w:r>
          </w:p>
        </w:tc>
        <w:tc>
          <w:tcPr>
            <w:tcW w:w="1642" w:type="dxa"/>
            <w:tcBorders>
              <w:bottom w:val="single" w:color="auto" w:sz="4" w:space="0"/>
            </w:tcBorders>
            <w:vAlign w:val="center"/>
          </w:tcPr>
          <w:p w14:paraId="2F0F45C4">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货物名称</w:t>
            </w:r>
          </w:p>
        </w:tc>
        <w:tc>
          <w:tcPr>
            <w:tcW w:w="1884" w:type="dxa"/>
            <w:tcBorders>
              <w:bottom w:val="single" w:color="auto" w:sz="4" w:space="0"/>
            </w:tcBorders>
            <w:vAlign w:val="center"/>
          </w:tcPr>
          <w:p w14:paraId="35F5EB83">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品牌、型号规格</w:t>
            </w:r>
          </w:p>
        </w:tc>
        <w:tc>
          <w:tcPr>
            <w:tcW w:w="1222" w:type="dxa"/>
            <w:tcBorders>
              <w:bottom w:val="single" w:color="auto" w:sz="4" w:space="0"/>
            </w:tcBorders>
            <w:vAlign w:val="center"/>
          </w:tcPr>
          <w:p w14:paraId="3116BEE2">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数量</w:t>
            </w:r>
            <w:r>
              <w:rPr>
                <w:rFonts w:hint="eastAsia" w:ascii="宋体" w:hAnsi="宋体" w:cs="宋体"/>
                <w:color w:val="auto"/>
              </w:rPr>
              <w:t>①</w:t>
            </w:r>
          </w:p>
        </w:tc>
        <w:tc>
          <w:tcPr>
            <w:tcW w:w="1482" w:type="dxa"/>
            <w:tcBorders>
              <w:bottom w:val="single" w:color="auto" w:sz="4" w:space="0"/>
            </w:tcBorders>
            <w:vAlign w:val="center"/>
          </w:tcPr>
          <w:p w14:paraId="44BE2B7B">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单价</w:t>
            </w:r>
            <w:r>
              <w:rPr>
                <w:rFonts w:hint="eastAsia" w:ascii="宋体" w:hAnsi="宋体" w:cs="宋体"/>
                <w:color w:val="auto"/>
              </w:rPr>
              <w:t>②</w:t>
            </w:r>
          </w:p>
        </w:tc>
        <w:tc>
          <w:tcPr>
            <w:tcW w:w="1902" w:type="dxa"/>
            <w:tcBorders>
              <w:bottom w:val="single" w:color="auto" w:sz="4" w:space="0"/>
            </w:tcBorders>
            <w:vAlign w:val="center"/>
          </w:tcPr>
          <w:p w14:paraId="2F5CD5A0">
            <w:pPr>
              <w:pStyle w:val="8"/>
              <w:spacing w:line="400" w:lineRule="exact"/>
              <w:jc w:val="center"/>
              <w:rPr>
                <w:rFonts w:hint="eastAsia" w:hAnsi="宋体" w:cs="宋体"/>
                <w:color w:val="auto"/>
              </w:rPr>
            </w:pPr>
            <w:r>
              <w:rPr>
                <w:rFonts w:hint="eastAsia" w:hAnsi="宋体" w:cs="宋体"/>
                <w:color w:val="auto"/>
              </w:rPr>
              <w:t>单项合价</w:t>
            </w:r>
          </w:p>
          <w:p w14:paraId="2F6A7029">
            <w:pPr>
              <w:pStyle w:val="8"/>
              <w:spacing w:line="400" w:lineRule="exact"/>
              <w:jc w:val="center"/>
              <w:rPr>
                <w:rFonts w:hint="eastAsia" w:hAnsi="宋体" w:cs="宋体"/>
                <w:color w:val="auto"/>
              </w:rPr>
            </w:pPr>
            <w:r>
              <w:rPr>
                <w:rFonts w:hint="eastAsia" w:hAnsi="宋体" w:cs="宋体"/>
                <w:color w:val="auto"/>
              </w:rPr>
              <w:t>（元）</w:t>
            </w:r>
          </w:p>
          <w:p w14:paraId="7679C838">
            <w:pPr>
              <w:pStyle w:val="8"/>
              <w:spacing w:line="400" w:lineRule="exact"/>
              <w:jc w:val="center"/>
              <w:rPr>
                <w:rFonts w:hint="eastAsia" w:hAnsi="宋体" w:cs="宋体"/>
                <w:color w:val="auto"/>
              </w:rPr>
            </w:pPr>
            <w:r>
              <w:rPr>
                <w:rFonts w:hint="eastAsia" w:hAnsi="宋体" w:cs="宋体"/>
                <w:color w:val="auto"/>
              </w:rPr>
              <w:t>③=①×②</w:t>
            </w:r>
          </w:p>
        </w:tc>
        <w:tc>
          <w:tcPr>
            <w:tcW w:w="944" w:type="dxa"/>
            <w:tcBorders>
              <w:bottom w:val="single" w:color="auto" w:sz="4" w:space="0"/>
            </w:tcBorders>
            <w:vAlign w:val="center"/>
          </w:tcPr>
          <w:p w14:paraId="5E71A543">
            <w:pPr>
              <w:pStyle w:val="8"/>
              <w:spacing w:line="400" w:lineRule="exact"/>
              <w:jc w:val="center"/>
              <w:rPr>
                <w:rFonts w:hint="eastAsia" w:hAnsi="宋体" w:cs="宋体"/>
                <w:color w:val="auto"/>
              </w:rPr>
            </w:pPr>
            <w:r>
              <w:rPr>
                <w:rFonts w:hint="eastAsia" w:hAnsi="宋体" w:cs="宋体"/>
                <w:color w:val="auto"/>
              </w:rPr>
              <w:t>备注</w:t>
            </w:r>
          </w:p>
        </w:tc>
      </w:tr>
      <w:tr w14:paraId="0B55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78" w:type="dxa"/>
            <w:vAlign w:val="center"/>
          </w:tcPr>
          <w:p w14:paraId="78AF8846">
            <w:pPr>
              <w:jc w:val="center"/>
              <w:rPr>
                <w:rFonts w:hint="eastAsia" w:ascii="宋体" w:hAnsi="宋体" w:cs="宋体"/>
                <w:color w:val="auto"/>
                <w:sz w:val="24"/>
              </w:rPr>
            </w:pPr>
            <w:r>
              <w:rPr>
                <w:rFonts w:hint="eastAsia" w:ascii="宋体" w:hAnsi="宋体" w:cs="宋体"/>
                <w:color w:val="auto"/>
                <w:sz w:val="24"/>
              </w:rPr>
              <w:t>1</w:t>
            </w:r>
          </w:p>
        </w:tc>
        <w:tc>
          <w:tcPr>
            <w:tcW w:w="1642" w:type="dxa"/>
            <w:vAlign w:val="center"/>
          </w:tcPr>
          <w:p w14:paraId="28BF9F22">
            <w:pPr>
              <w:jc w:val="center"/>
              <w:rPr>
                <w:rFonts w:hint="eastAsia" w:ascii="宋体" w:hAnsi="宋体" w:cs="宋体"/>
                <w:color w:val="auto"/>
              </w:rPr>
            </w:pPr>
          </w:p>
        </w:tc>
        <w:tc>
          <w:tcPr>
            <w:tcW w:w="1884" w:type="dxa"/>
            <w:vAlign w:val="center"/>
          </w:tcPr>
          <w:p w14:paraId="7BC1DC52">
            <w:pPr>
              <w:jc w:val="center"/>
              <w:rPr>
                <w:rFonts w:hint="eastAsia" w:ascii="宋体" w:hAnsi="宋体" w:cs="宋体"/>
                <w:color w:val="auto"/>
              </w:rPr>
            </w:pPr>
          </w:p>
        </w:tc>
        <w:tc>
          <w:tcPr>
            <w:tcW w:w="1222" w:type="dxa"/>
            <w:vAlign w:val="center"/>
          </w:tcPr>
          <w:p w14:paraId="676EFC8C">
            <w:pPr>
              <w:pStyle w:val="8"/>
              <w:jc w:val="center"/>
              <w:rPr>
                <w:rFonts w:hint="eastAsia" w:hAnsi="宋体" w:cs="宋体"/>
                <w:color w:val="auto"/>
              </w:rPr>
            </w:pPr>
          </w:p>
        </w:tc>
        <w:tc>
          <w:tcPr>
            <w:tcW w:w="1482" w:type="dxa"/>
            <w:vAlign w:val="center"/>
          </w:tcPr>
          <w:p w14:paraId="36E4FFFD">
            <w:pPr>
              <w:pStyle w:val="8"/>
              <w:jc w:val="center"/>
              <w:rPr>
                <w:rFonts w:hint="eastAsia" w:hAnsi="宋体" w:cs="宋体"/>
                <w:color w:val="auto"/>
              </w:rPr>
            </w:pPr>
          </w:p>
        </w:tc>
        <w:tc>
          <w:tcPr>
            <w:tcW w:w="1902" w:type="dxa"/>
            <w:vAlign w:val="center"/>
          </w:tcPr>
          <w:p w14:paraId="0FAE74D9">
            <w:pPr>
              <w:pStyle w:val="8"/>
              <w:jc w:val="center"/>
              <w:rPr>
                <w:rFonts w:hint="eastAsia" w:hAnsi="宋体" w:cs="宋体"/>
                <w:color w:val="auto"/>
              </w:rPr>
            </w:pPr>
          </w:p>
        </w:tc>
        <w:tc>
          <w:tcPr>
            <w:tcW w:w="944" w:type="dxa"/>
            <w:vAlign w:val="center"/>
          </w:tcPr>
          <w:p w14:paraId="20D3103C">
            <w:pPr>
              <w:pStyle w:val="8"/>
              <w:jc w:val="center"/>
              <w:rPr>
                <w:rFonts w:hint="eastAsia" w:hAnsi="宋体" w:cs="宋体"/>
                <w:color w:val="auto"/>
                <w:spacing w:val="-6"/>
              </w:rPr>
            </w:pPr>
          </w:p>
        </w:tc>
      </w:tr>
      <w:tr w14:paraId="169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78" w:type="dxa"/>
            <w:vAlign w:val="center"/>
          </w:tcPr>
          <w:p w14:paraId="2B388576">
            <w:pPr>
              <w:jc w:val="center"/>
              <w:rPr>
                <w:rFonts w:hint="eastAsia" w:ascii="宋体" w:hAnsi="宋体" w:cs="宋体"/>
                <w:color w:val="auto"/>
                <w:sz w:val="24"/>
              </w:rPr>
            </w:pPr>
            <w:r>
              <w:rPr>
                <w:rFonts w:hint="eastAsia" w:ascii="宋体" w:hAnsi="宋体" w:cs="宋体"/>
                <w:color w:val="auto"/>
                <w:sz w:val="24"/>
              </w:rPr>
              <w:t>2</w:t>
            </w:r>
          </w:p>
        </w:tc>
        <w:tc>
          <w:tcPr>
            <w:tcW w:w="1642" w:type="dxa"/>
            <w:vAlign w:val="center"/>
          </w:tcPr>
          <w:p w14:paraId="460D3208">
            <w:pPr>
              <w:jc w:val="center"/>
              <w:rPr>
                <w:rFonts w:hint="eastAsia" w:ascii="宋体" w:hAnsi="宋体" w:cs="宋体"/>
                <w:color w:val="auto"/>
              </w:rPr>
            </w:pPr>
          </w:p>
        </w:tc>
        <w:tc>
          <w:tcPr>
            <w:tcW w:w="1884" w:type="dxa"/>
            <w:vAlign w:val="center"/>
          </w:tcPr>
          <w:p w14:paraId="4C2BA71D">
            <w:pPr>
              <w:jc w:val="center"/>
              <w:rPr>
                <w:rFonts w:hint="eastAsia" w:ascii="宋体" w:hAnsi="宋体" w:cs="宋体"/>
                <w:color w:val="auto"/>
              </w:rPr>
            </w:pPr>
          </w:p>
        </w:tc>
        <w:tc>
          <w:tcPr>
            <w:tcW w:w="1222" w:type="dxa"/>
            <w:vAlign w:val="center"/>
          </w:tcPr>
          <w:p w14:paraId="0E06F6BD">
            <w:pPr>
              <w:pStyle w:val="8"/>
              <w:jc w:val="center"/>
              <w:rPr>
                <w:rFonts w:hint="eastAsia" w:hAnsi="宋体" w:cs="宋体"/>
                <w:color w:val="auto"/>
              </w:rPr>
            </w:pPr>
          </w:p>
        </w:tc>
        <w:tc>
          <w:tcPr>
            <w:tcW w:w="1482" w:type="dxa"/>
            <w:vAlign w:val="center"/>
          </w:tcPr>
          <w:p w14:paraId="1F3F338B">
            <w:pPr>
              <w:pStyle w:val="8"/>
              <w:jc w:val="center"/>
              <w:rPr>
                <w:rFonts w:hint="eastAsia" w:hAnsi="宋体" w:cs="宋体"/>
                <w:color w:val="auto"/>
              </w:rPr>
            </w:pPr>
          </w:p>
        </w:tc>
        <w:tc>
          <w:tcPr>
            <w:tcW w:w="1902" w:type="dxa"/>
            <w:vAlign w:val="center"/>
          </w:tcPr>
          <w:p w14:paraId="62A40AC8">
            <w:pPr>
              <w:pStyle w:val="8"/>
              <w:jc w:val="center"/>
              <w:rPr>
                <w:rFonts w:hint="eastAsia" w:hAnsi="宋体" w:cs="宋体"/>
                <w:color w:val="auto"/>
              </w:rPr>
            </w:pPr>
          </w:p>
        </w:tc>
        <w:tc>
          <w:tcPr>
            <w:tcW w:w="944" w:type="dxa"/>
            <w:vAlign w:val="center"/>
          </w:tcPr>
          <w:p w14:paraId="79DE0419">
            <w:pPr>
              <w:pStyle w:val="8"/>
              <w:jc w:val="center"/>
              <w:rPr>
                <w:rFonts w:hint="eastAsia" w:hAnsi="宋体" w:cs="宋体"/>
                <w:color w:val="auto"/>
                <w:spacing w:val="-6"/>
              </w:rPr>
            </w:pPr>
          </w:p>
        </w:tc>
      </w:tr>
      <w:tr w14:paraId="1752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78" w:type="dxa"/>
            <w:vAlign w:val="center"/>
          </w:tcPr>
          <w:p w14:paraId="1218BFD9">
            <w:pPr>
              <w:jc w:val="center"/>
              <w:rPr>
                <w:rFonts w:hint="eastAsia" w:ascii="宋体" w:hAnsi="宋体" w:cs="宋体"/>
                <w:color w:val="auto"/>
                <w:sz w:val="24"/>
              </w:rPr>
            </w:pPr>
            <w:r>
              <w:rPr>
                <w:rFonts w:hint="eastAsia" w:ascii="宋体" w:hAnsi="宋体" w:cs="宋体"/>
                <w:color w:val="auto"/>
                <w:sz w:val="24"/>
              </w:rPr>
              <w:t>...</w:t>
            </w:r>
          </w:p>
        </w:tc>
        <w:tc>
          <w:tcPr>
            <w:tcW w:w="1642" w:type="dxa"/>
            <w:vAlign w:val="center"/>
          </w:tcPr>
          <w:p w14:paraId="28731DE9">
            <w:pPr>
              <w:jc w:val="center"/>
              <w:rPr>
                <w:rFonts w:hint="eastAsia" w:ascii="宋体" w:hAnsi="宋体" w:cs="宋体"/>
                <w:color w:val="auto"/>
              </w:rPr>
            </w:pPr>
          </w:p>
        </w:tc>
        <w:tc>
          <w:tcPr>
            <w:tcW w:w="1884" w:type="dxa"/>
            <w:vAlign w:val="center"/>
          </w:tcPr>
          <w:p w14:paraId="5B835D0A">
            <w:pPr>
              <w:jc w:val="center"/>
              <w:rPr>
                <w:rFonts w:hint="eastAsia" w:ascii="宋体" w:hAnsi="宋体" w:cs="宋体"/>
                <w:color w:val="auto"/>
              </w:rPr>
            </w:pPr>
          </w:p>
        </w:tc>
        <w:tc>
          <w:tcPr>
            <w:tcW w:w="1222" w:type="dxa"/>
            <w:vAlign w:val="center"/>
          </w:tcPr>
          <w:p w14:paraId="1904720C">
            <w:pPr>
              <w:pStyle w:val="8"/>
              <w:jc w:val="center"/>
              <w:rPr>
                <w:rFonts w:hint="eastAsia" w:hAnsi="宋体" w:cs="宋体"/>
                <w:color w:val="auto"/>
              </w:rPr>
            </w:pPr>
          </w:p>
        </w:tc>
        <w:tc>
          <w:tcPr>
            <w:tcW w:w="1482" w:type="dxa"/>
            <w:vAlign w:val="center"/>
          </w:tcPr>
          <w:p w14:paraId="3B3435F0">
            <w:pPr>
              <w:pStyle w:val="8"/>
              <w:jc w:val="center"/>
              <w:rPr>
                <w:rFonts w:hint="eastAsia" w:hAnsi="宋体" w:cs="宋体"/>
                <w:color w:val="auto"/>
              </w:rPr>
            </w:pPr>
          </w:p>
        </w:tc>
        <w:tc>
          <w:tcPr>
            <w:tcW w:w="1902" w:type="dxa"/>
            <w:vAlign w:val="center"/>
          </w:tcPr>
          <w:p w14:paraId="1A69EBFF">
            <w:pPr>
              <w:pStyle w:val="8"/>
              <w:jc w:val="center"/>
              <w:rPr>
                <w:rFonts w:hint="eastAsia" w:hAnsi="宋体" w:cs="宋体"/>
                <w:color w:val="auto"/>
              </w:rPr>
            </w:pPr>
          </w:p>
        </w:tc>
        <w:tc>
          <w:tcPr>
            <w:tcW w:w="944" w:type="dxa"/>
            <w:vAlign w:val="center"/>
          </w:tcPr>
          <w:p w14:paraId="740270B5">
            <w:pPr>
              <w:pStyle w:val="8"/>
              <w:jc w:val="center"/>
              <w:rPr>
                <w:rFonts w:hint="eastAsia" w:hAnsi="宋体" w:cs="宋体"/>
                <w:color w:val="auto"/>
                <w:spacing w:val="-6"/>
              </w:rPr>
            </w:pPr>
          </w:p>
        </w:tc>
      </w:tr>
      <w:tr w14:paraId="41D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9854" w:type="dxa"/>
            <w:gridSpan w:val="7"/>
            <w:vAlign w:val="center"/>
          </w:tcPr>
          <w:p w14:paraId="32556C72">
            <w:pPr>
              <w:rPr>
                <w:rFonts w:hint="eastAsia" w:ascii="宋体" w:hAnsi="宋体" w:cs="宋体"/>
                <w:color w:val="auto"/>
                <w:szCs w:val="22"/>
              </w:rPr>
            </w:pPr>
            <w:r>
              <w:rPr>
                <w:rFonts w:hint="eastAsia" w:ascii="宋体" w:hAnsi="宋体" w:cs="宋体"/>
                <w:color w:val="auto"/>
                <w:szCs w:val="22"/>
              </w:rPr>
              <w:t>报价合计（包含税费等所有费用）：</w:t>
            </w:r>
          </w:p>
          <w:p w14:paraId="5C2C0C40">
            <w:pPr>
              <w:rPr>
                <w:rFonts w:hint="eastAsia" w:ascii="宋体" w:hAnsi="宋体" w:cs="宋体"/>
                <w:color w:val="auto"/>
              </w:rPr>
            </w:pPr>
            <w:r>
              <w:rPr>
                <w:rFonts w:hint="eastAsia" w:ascii="宋体" w:hAnsi="宋体" w:cs="宋体"/>
                <w:color w:val="auto"/>
                <w:szCs w:val="22"/>
              </w:rPr>
              <w:t xml:space="preserve">（大写）人民币 </w:t>
            </w:r>
            <w:r>
              <w:rPr>
                <w:rFonts w:hint="eastAsia" w:ascii="宋体" w:hAnsi="宋体" w:cs="宋体"/>
                <w:color w:val="auto"/>
                <w:szCs w:val="22"/>
                <w:u w:val="single"/>
              </w:rPr>
              <w:t xml:space="preserve">                          </w:t>
            </w:r>
            <w:r>
              <w:rPr>
                <w:rFonts w:hint="eastAsia" w:ascii="宋体" w:hAnsi="宋体" w:cs="宋体"/>
                <w:color w:val="auto"/>
                <w:szCs w:val="22"/>
              </w:rPr>
              <w:t>（￥</w:t>
            </w:r>
            <w:r>
              <w:rPr>
                <w:rFonts w:hint="eastAsia" w:ascii="宋体" w:hAnsi="宋体" w:cs="宋体"/>
                <w:color w:val="auto"/>
                <w:szCs w:val="22"/>
                <w:u w:val="single"/>
              </w:rPr>
              <w:t xml:space="preserve">                </w:t>
            </w:r>
            <w:r>
              <w:rPr>
                <w:rFonts w:hint="eastAsia" w:ascii="宋体" w:hAnsi="宋体" w:cs="宋体"/>
                <w:color w:val="auto"/>
                <w:szCs w:val="22"/>
              </w:rPr>
              <w:t>元）</w:t>
            </w:r>
          </w:p>
        </w:tc>
      </w:tr>
      <w:tr w14:paraId="12CE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4" w:type="dxa"/>
            <w:gridSpan w:val="7"/>
            <w:vAlign w:val="center"/>
          </w:tcPr>
          <w:p w14:paraId="41BABF64">
            <w:pPr>
              <w:rPr>
                <w:rFonts w:hint="eastAsia" w:ascii="宋体" w:hAnsi="宋体" w:cs="宋体"/>
                <w:color w:val="auto"/>
              </w:rPr>
            </w:pPr>
            <w:r>
              <w:rPr>
                <w:rFonts w:hint="eastAsia" w:ascii="宋体" w:hAnsi="宋体" w:cs="宋体"/>
                <w:color w:val="auto"/>
              </w:rPr>
              <w:t>报价人（盖单位公章）：</w:t>
            </w:r>
          </w:p>
        </w:tc>
      </w:tr>
      <w:tr w14:paraId="296E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54" w:type="dxa"/>
            <w:gridSpan w:val="7"/>
            <w:vAlign w:val="center"/>
          </w:tcPr>
          <w:p w14:paraId="34E7990E">
            <w:pPr>
              <w:rPr>
                <w:rFonts w:hint="eastAsia" w:ascii="宋体" w:hAnsi="宋体" w:cs="宋体"/>
                <w:color w:val="auto"/>
              </w:rPr>
            </w:pPr>
            <w:r>
              <w:rPr>
                <w:rFonts w:hint="eastAsia" w:ascii="宋体" w:hAnsi="宋体" w:cs="宋体"/>
                <w:color w:val="auto"/>
              </w:rPr>
              <w:t>法定代表人或其委托代理人（签字或盖章）：</w:t>
            </w:r>
          </w:p>
        </w:tc>
      </w:tr>
    </w:tbl>
    <w:p w14:paraId="32F48F5C">
      <w:pPr>
        <w:bidi w:val="0"/>
        <w:rPr>
          <w:rFonts w:hint="eastAsia"/>
          <w:color w:val="auto"/>
        </w:rPr>
      </w:pPr>
    </w:p>
    <w:p w14:paraId="1813E725">
      <w:pPr>
        <w:pStyle w:val="8"/>
        <w:spacing w:line="600" w:lineRule="exact"/>
        <w:rPr>
          <w:rFonts w:hint="eastAsia" w:hAnsi="宋体" w:cs="宋体"/>
          <w:bCs/>
          <w:color w:val="auto"/>
          <w:szCs w:val="21"/>
        </w:rPr>
      </w:pPr>
      <w:r>
        <w:rPr>
          <w:rFonts w:hint="eastAsia" w:hAnsi="宋体" w:cs="宋体"/>
          <w:bCs/>
          <w:color w:val="auto"/>
          <w:szCs w:val="21"/>
        </w:rPr>
        <w:t>1.所有价格均用人民币表示，单位为元，精确到2位小数。</w:t>
      </w:r>
    </w:p>
    <w:p w14:paraId="5929DB70">
      <w:pPr>
        <w:pStyle w:val="8"/>
        <w:spacing w:line="600" w:lineRule="exact"/>
        <w:rPr>
          <w:rFonts w:hint="eastAsia" w:hAnsi="宋体" w:cs="宋体"/>
          <w:bCs/>
          <w:color w:val="auto"/>
          <w:szCs w:val="21"/>
        </w:rPr>
      </w:pPr>
      <w:r>
        <w:rPr>
          <w:rFonts w:hint="eastAsia" w:hAnsi="宋体" w:cs="宋体"/>
          <w:bCs/>
          <w:color w:val="auto"/>
          <w:szCs w:val="21"/>
        </w:rPr>
        <w:t>2.报价指货物的</w:t>
      </w:r>
      <w:r>
        <w:rPr>
          <w:rFonts w:hint="eastAsia" w:hAnsi="宋体" w:cs="宋体"/>
          <w:color w:val="auto"/>
        </w:rPr>
        <w:t>价款</w:t>
      </w:r>
      <w:r>
        <w:rPr>
          <w:rFonts w:hint="eastAsia" w:hAnsi="宋体" w:cs="宋体"/>
          <w:bCs/>
          <w:color w:val="auto"/>
          <w:szCs w:val="21"/>
        </w:rPr>
        <w:t>、管理费、验收费、利润、税金及其它所有成本、费用的总和。</w:t>
      </w:r>
    </w:p>
    <w:p w14:paraId="69900B58">
      <w:pPr>
        <w:pStyle w:val="8"/>
        <w:spacing w:line="600" w:lineRule="exact"/>
        <w:rPr>
          <w:rFonts w:hint="eastAsia" w:hAnsi="宋体" w:cs="宋体"/>
          <w:bCs/>
          <w:color w:val="auto"/>
          <w:szCs w:val="21"/>
        </w:rPr>
      </w:pPr>
      <w:r>
        <w:rPr>
          <w:rFonts w:hint="eastAsia" w:hAnsi="宋体" w:cs="宋体"/>
          <w:bCs/>
          <w:color w:val="auto"/>
          <w:szCs w:val="21"/>
        </w:rPr>
        <w:t>3.供应商的报价表必须加盖供应商公章并由法定代表人或者委托代理人签字，否则其报价文件按无效响应处理。</w:t>
      </w:r>
    </w:p>
    <w:p w14:paraId="60FEC7DD">
      <w:pPr>
        <w:pStyle w:val="8"/>
        <w:spacing w:line="600" w:lineRule="exact"/>
        <w:rPr>
          <w:rFonts w:hint="eastAsia" w:hAnsi="宋体" w:cs="宋体"/>
          <w:b/>
          <w:bCs/>
          <w:color w:val="auto"/>
          <w:sz w:val="30"/>
          <w:szCs w:val="30"/>
        </w:rPr>
      </w:pPr>
      <w:r>
        <w:rPr>
          <w:rFonts w:hint="eastAsia" w:hAnsi="宋体" w:cs="宋体"/>
          <w:bCs/>
          <w:color w:val="auto"/>
          <w:szCs w:val="21"/>
        </w:rPr>
        <w:t>4.报价一经涂改，应在涂改处加盖供应商公章或者由法定代表人或者委托代理人签字或者盖章，否则其报价文件按无效响应处理。</w:t>
      </w:r>
    </w:p>
    <w:p w14:paraId="7BFB8BFA">
      <w:pPr>
        <w:pStyle w:val="8"/>
        <w:spacing w:line="600" w:lineRule="exact"/>
        <w:jc w:val="center"/>
        <w:rPr>
          <w:rFonts w:hint="eastAsia" w:ascii="宋体" w:hAnsi="宋体" w:cs="宋体"/>
          <w:color w:val="auto"/>
          <w:sz w:val="28"/>
          <w:szCs w:val="28"/>
        </w:rPr>
      </w:pPr>
      <w:r>
        <w:rPr>
          <w:rFonts w:hint="eastAsia" w:hAnsi="宋体" w:cs="宋体"/>
          <w:b/>
          <w:bCs/>
          <w:color w:val="auto"/>
          <w:sz w:val="30"/>
          <w:szCs w:val="30"/>
        </w:rPr>
        <w:br w:type="page"/>
      </w:r>
      <w:r>
        <w:rPr>
          <w:rFonts w:hint="eastAsia" w:hAnsi="宋体" w:cs="宋体"/>
          <w:b/>
          <w:bCs/>
          <w:color w:val="auto"/>
          <w:sz w:val="30"/>
          <w:szCs w:val="30"/>
        </w:rPr>
        <w:t>3、法定代表人授权委托书（格式）</w:t>
      </w:r>
    </w:p>
    <w:p w14:paraId="0D5AA654">
      <w:pPr>
        <w:spacing w:line="520" w:lineRule="exact"/>
        <w:rPr>
          <w:rFonts w:hint="eastAsia" w:ascii="宋体" w:hAnsi="宋体" w:cs="宋体"/>
          <w:color w:val="auto"/>
          <w:sz w:val="32"/>
          <w:szCs w:val="32"/>
        </w:rPr>
      </w:pPr>
    </w:p>
    <w:p w14:paraId="402B94D3">
      <w:pPr>
        <w:spacing w:line="360" w:lineRule="auto"/>
        <w:rPr>
          <w:rFonts w:hint="eastAsia"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（采购人名称）</w:t>
      </w:r>
    </w:p>
    <w:p w14:paraId="3B60E5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我</w:t>
      </w:r>
      <w:r>
        <w:rPr>
          <w:rFonts w:hint="eastAsia" w:ascii="宋体" w:hAnsi="宋体" w:cs="宋体"/>
          <w:color w:val="auto"/>
          <w:szCs w:val="21"/>
          <w:u w:val="single"/>
        </w:rPr>
        <w:t xml:space="preserve">  （姓名）  </w:t>
      </w:r>
      <w:r>
        <w:rPr>
          <w:rFonts w:hint="eastAsia" w:ascii="宋体" w:hAnsi="宋体" w:cs="宋体"/>
          <w:color w:val="auto"/>
          <w:szCs w:val="21"/>
        </w:rPr>
        <w:t>系</w:t>
      </w:r>
      <w:r>
        <w:rPr>
          <w:rFonts w:hint="eastAsia" w:ascii="宋体" w:hAnsi="宋体" w:cs="宋体"/>
          <w:color w:val="auto"/>
          <w:szCs w:val="21"/>
          <w:u w:val="single"/>
        </w:rPr>
        <w:t xml:space="preserve">  （供应商名称）  </w:t>
      </w:r>
      <w:r>
        <w:rPr>
          <w:rFonts w:hint="eastAsia" w:ascii="宋体" w:hAnsi="宋体" w:cs="宋体"/>
          <w:color w:val="auto"/>
          <w:szCs w:val="21"/>
        </w:rPr>
        <w:t>的（</w:t>
      </w:r>
      <w:r>
        <w:rPr>
          <w:rFonts w:hint="eastAsia" w:ascii="宋体" w:hAnsi="宋体" w:cs="宋体"/>
          <w:color w:val="auto"/>
          <w:szCs w:val="21"/>
          <w:u w:val="single"/>
        </w:rPr>
        <w:sym w:font="Wingdings 2" w:char="00A3"/>
      </w:r>
      <w:r>
        <w:rPr>
          <w:rFonts w:hint="eastAsia" w:ascii="宋体" w:hAnsi="宋体" w:cs="宋体"/>
          <w:color w:val="auto"/>
          <w:szCs w:val="21"/>
          <w:u w:val="single"/>
        </w:rPr>
        <w:t>法定代表人/□负责人/□自然人本人</w:t>
      </w:r>
      <w:r>
        <w:rPr>
          <w:rFonts w:hint="eastAsia" w:ascii="宋体" w:hAnsi="宋体" w:cs="宋体"/>
          <w:color w:val="auto"/>
          <w:szCs w:val="21"/>
        </w:rPr>
        <w:t>），现授权</w:t>
      </w:r>
      <w:r>
        <w:rPr>
          <w:rFonts w:hint="eastAsia" w:ascii="宋体" w:hAnsi="宋体" w:cs="宋体"/>
          <w:color w:val="auto"/>
          <w:szCs w:val="21"/>
          <w:u w:val="single"/>
        </w:rPr>
        <w:t xml:space="preserve"> （姓名） </w:t>
      </w:r>
      <w:r>
        <w:rPr>
          <w:rFonts w:hint="eastAsia" w:ascii="宋体" w:hAnsi="宋体" w:cs="宋体"/>
          <w:color w:val="auto"/>
          <w:szCs w:val="21"/>
        </w:rPr>
        <w:t>以我方的名义参加</w:t>
      </w:r>
      <w:r>
        <w:rPr>
          <w:rFonts w:hint="eastAsia" w:ascii="宋体" w:hAnsi="宋体" w:cs="宋体"/>
          <w:color w:val="auto"/>
          <w:szCs w:val="21"/>
          <w:u w:val="single"/>
          <w:lang w:eastAsia="zh-CN"/>
        </w:rPr>
        <w:t>战训服装和护士鞋采购项目（A分标重）</w:t>
      </w:r>
      <w:r>
        <w:rPr>
          <w:rFonts w:hint="eastAsia" w:ascii="宋体" w:hAnsi="宋体" w:cs="宋体"/>
          <w:color w:val="auto"/>
          <w:szCs w:val="21"/>
          <w:u w:val="single"/>
        </w:rPr>
        <w:t xml:space="preserve"> </w:t>
      </w:r>
      <w:r>
        <w:rPr>
          <w:rFonts w:hint="eastAsia" w:ascii="宋体" w:hAnsi="宋体" w:cs="宋体"/>
          <w:color w:val="auto"/>
          <w:szCs w:val="21"/>
        </w:rPr>
        <w:t>项目的报价活动，并代表我方全权办理针对上述项目的所有采购程序和环节的具体事务和签署相关文件。</w:t>
      </w:r>
    </w:p>
    <w:p w14:paraId="62DE2F8F">
      <w:pPr>
        <w:spacing w:line="360" w:lineRule="auto"/>
        <w:rPr>
          <w:rFonts w:hint="eastAsia" w:ascii="宋体" w:hAnsi="宋体" w:cs="宋体"/>
          <w:color w:val="auto"/>
          <w:szCs w:val="21"/>
        </w:rPr>
      </w:pPr>
      <w:r>
        <w:rPr>
          <w:rFonts w:hint="eastAsia" w:ascii="宋体" w:hAnsi="宋体" w:cs="宋体"/>
          <w:color w:val="auto"/>
          <w:szCs w:val="21"/>
        </w:rPr>
        <w:t xml:space="preserve">    我方对委托代理人的签字事项负全部责任。</w:t>
      </w:r>
    </w:p>
    <w:p w14:paraId="2D544B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本授权书自签署之日起生效，在撤销授权的书面通知以前，本授权书一直有效。委托代理人在授权书有效期内签署的所有文件不因授权的撤销而失效。</w:t>
      </w:r>
    </w:p>
    <w:p w14:paraId="6B6DDB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委托代理人无转委托权，特此委托。</w:t>
      </w:r>
    </w:p>
    <w:p w14:paraId="39AAADD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附：委托代理人有效身份证正反面复印件</w:t>
      </w:r>
    </w:p>
    <w:p w14:paraId="57D271BF">
      <w:pPr>
        <w:spacing w:line="360" w:lineRule="auto"/>
        <w:rPr>
          <w:rFonts w:hint="eastAsia" w:ascii="宋体" w:hAnsi="宋体" w:cs="宋体"/>
          <w:color w:val="auto"/>
          <w:szCs w:val="21"/>
        </w:rPr>
      </w:pPr>
    </w:p>
    <w:p w14:paraId="21D8254A">
      <w:pPr>
        <w:spacing w:line="360" w:lineRule="auto"/>
        <w:rPr>
          <w:rFonts w:hint="eastAsia" w:ascii="宋体" w:hAnsi="宋体" w:cs="宋体"/>
          <w:color w:val="auto"/>
          <w:szCs w:val="21"/>
        </w:rPr>
      </w:pPr>
      <w:r>
        <w:rPr>
          <w:rFonts w:hint="eastAsia" w:ascii="宋体" w:hAnsi="宋体" w:cs="宋体"/>
          <w:color w:val="auto"/>
          <w:szCs w:val="21"/>
        </w:rPr>
        <w:t xml:space="preserve">委托代理人（签字）： </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lang w:val="en-US" w:eastAsia="zh-CN"/>
        </w:rPr>
        <w:t>或盖章</w:t>
      </w:r>
      <w:r>
        <w:rPr>
          <w:rFonts w:hint="eastAsia" w:ascii="宋体" w:hAnsi="宋体" w:cs="宋体"/>
          <w:color w:val="auto"/>
          <w:szCs w:val="21"/>
        </w:rPr>
        <w:t xml:space="preserve">）： </w:t>
      </w:r>
      <w:r>
        <w:rPr>
          <w:rFonts w:hint="eastAsia" w:ascii="宋体" w:hAnsi="宋体" w:cs="宋体"/>
          <w:color w:val="auto"/>
          <w:szCs w:val="21"/>
          <w:u w:val="single"/>
        </w:rPr>
        <w:t xml:space="preserve">                </w:t>
      </w:r>
    </w:p>
    <w:p w14:paraId="25C3ABED">
      <w:pPr>
        <w:spacing w:line="360" w:lineRule="auto"/>
        <w:rPr>
          <w:rFonts w:hint="eastAsia" w:ascii="宋体" w:hAnsi="宋体" w:cs="宋体"/>
          <w:color w:val="auto"/>
          <w:szCs w:val="21"/>
        </w:rPr>
      </w:pPr>
      <w:r>
        <w:rPr>
          <w:rFonts w:hint="eastAsia" w:ascii="宋体" w:hAnsi="宋体" w:cs="宋体"/>
          <w:color w:val="auto"/>
          <w:szCs w:val="21"/>
        </w:rPr>
        <w:t>委托代理人身份证号码：</w:t>
      </w:r>
      <w:r>
        <w:rPr>
          <w:rFonts w:hint="eastAsia" w:ascii="宋体" w:hAnsi="宋体" w:cs="宋体"/>
          <w:color w:val="auto"/>
          <w:szCs w:val="21"/>
          <w:u w:val="single"/>
        </w:rPr>
        <w:t xml:space="preserve">                              </w:t>
      </w:r>
    </w:p>
    <w:p w14:paraId="44E835FB">
      <w:pPr>
        <w:spacing w:line="360" w:lineRule="auto"/>
        <w:rPr>
          <w:rFonts w:hint="eastAsia" w:ascii="宋体" w:hAnsi="宋体" w:cs="宋体"/>
          <w:color w:val="auto"/>
          <w:szCs w:val="21"/>
        </w:rPr>
      </w:pPr>
      <w:r>
        <w:rPr>
          <w:rFonts w:hint="eastAsia" w:ascii="宋体" w:hAnsi="宋体" w:cs="宋体"/>
          <w:color w:val="auto"/>
          <w:szCs w:val="21"/>
        </w:rPr>
        <w:t xml:space="preserve">                                </w:t>
      </w:r>
    </w:p>
    <w:p w14:paraId="57BBA32A">
      <w:pPr>
        <w:spacing w:line="360" w:lineRule="auto"/>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rPr>
        <w:t>报价人（盖单位公章）：</w:t>
      </w:r>
      <w:r>
        <w:rPr>
          <w:rFonts w:hint="eastAsia" w:ascii="宋体" w:hAnsi="宋体" w:cs="宋体"/>
          <w:color w:val="auto"/>
          <w:szCs w:val="21"/>
          <w:u w:val="single"/>
        </w:rPr>
        <w:t xml:space="preserve">                      </w:t>
      </w:r>
    </w:p>
    <w:p w14:paraId="012F4131">
      <w:pPr>
        <w:spacing w:line="360" w:lineRule="auto"/>
        <w:ind w:firstLine="5565" w:firstLineChars="2650"/>
        <w:rPr>
          <w:rFonts w:hint="eastAsia" w:ascii="宋体" w:hAnsi="宋体" w:cs="宋体"/>
          <w:bCs/>
          <w:color w:val="auto"/>
          <w:szCs w:val="21"/>
        </w:rPr>
      </w:pPr>
      <w:r>
        <w:rPr>
          <w:rFonts w:hint="eastAsia" w:ascii="宋体" w:hAnsi="宋体" w:cs="宋体"/>
          <w:color w:val="auto"/>
          <w:szCs w:val="21"/>
        </w:rPr>
        <w:t>日期：    年    月    日</w:t>
      </w:r>
    </w:p>
    <w:p w14:paraId="6F81E1CF">
      <w:pPr>
        <w:pStyle w:val="8"/>
        <w:spacing w:line="600" w:lineRule="exact"/>
        <w:rPr>
          <w:rFonts w:hint="eastAsia" w:hAnsi="宋体" w:cs="宋体"/>
          <w:bCs/>
          <w:color w:val="auto"/>
          <w:szCs w:val="21"/>
        </w:rPr>
      </w:pPr>
    </w:p>
    <w:p w14:paraId="69AF2893">
      <w:pPr>
        <w:pStyle w:val="8"/>
        <w:spacing w:line="600" w:lineRule="exact"/>
        <w:rPr>
          <w:rFonts w:hint="eastAsia" w:hAnsi="宋体" w:cs="宋体"/>
          <w:bCs/>
          <w:color w:val="auto"/>
          <w:szCs w:val="21"/>
        </w:rPr>
      </w:pPr>
    </w:p>
    <w:p w14:paraId="38EED3A0">
      <w:pPr>
        <w:pStyle w:val="8"/>
        <w:spacing w:line="600" w:lineRule="exact"/>
        <w:rPr>
          <w:rFonts w:hint="eastAsia" w:hAnsi="宋体" w:cs="宋体"/>
          <w:bCs/>
          <w:color w:val="auto"/>
          <w:szCs w:val="21"/>
        </w:rPr>
      </w:pPr>
    </w:p>
    <w:p w14:paraId="14C519EF">
      <w:pPr>
        <w:pStyle w:val="8"/>
        <w:spacing w:line="600" w:lineRule="exact"/>
        <w:rPr>
          <w:rFonts w:hint="eastAsia" w:hAnsi="宋体" w:cs="宋体"/>
          <w:bCs/>
          <w:color w:val="auto"/>
          <w:szCs w:val="21"/>
        </w:rPr>
      </w:pPr>
    </w:p>
    <w:p w14:paraId="03347E9A">
      <w:pPr>
        <w:pStyle w:val="8"/>
        <w:spacing w:line="600" w:lineRule="exact"/>
        <w:rPr>
          <w:rFonts w:hint="eastAsia" w:hAnsi="宋体" w:cs="宋体"/>
          <w:bCs/>
          <w:color w:val="auto"/>
          <w:szCs w:val="21"/>
        </w:rPr>
      </w:pPr>
    </w:p>
    <w:p w14:paraId="6810CD20">
      <w:pPr>
        <w:pStyle w:val="8"/>
        <w:spacing w:line="600" w:lineRule="exact"/>
        <w:rPr>
          <w:rFonts w:hint="eastAsia" w:hAnsi="宋体" w:cs="宋体"/>
          <w:bCs/>
          <w:color w:val="auto"/>
          <w:szCs w:val="21"/>
        </w:rPr>
      </w:pPr>
    </w:p>
    <w:p w14:paraId="49F05CF7">
      <w:pPr>
        <w:pStyle w:val="8"/>
        <w:spacing w:line="600" w:lineRule="exact"/>
        <w:rPr>
          <w:rFonts w:hint="eastAsia" w:hAnsi="宋体" w:cs="宋体"/>
          <w:bCs/>
          <w:color w:val="auto"/>
          <w:szCs w:val="21"/>
        </w:rPr>
      </w:pPr>
    </w:p>
    <w:p w14:paraId="5902A846">
      <w:pPr>
        <w:spacing w:line="520" w:lineRule="exact"/>
        <w:jc w:val="center"/>
        <w:rPr>
          <w:rFonts w:hint="eastAsia" w:ascii="宋体" w:hAnsi="宋体" w:cs="宋体"/>
          <w:color w:val="auto"/>
          <w:sz w:val="28"/>
          <w:szCs w:val="28"/>
        </w:rPr>
      </w:pPr>
    </w:p>
    <w:p w14:paraId="1C967FB0">
      <w:pPr>
        <w:spacing w:line="520" w:lineRule="exact"/>
        <w:jc w:val="center"/>
        <w:rPr>
          <w:rFonts w:hint="eastAsia" w:ascii="宋体" w:hAnsi="宋体" w:cs="宋体"/>
          <w:color w:val="auto"/>
          <w:sz w:val="28"/>
          <w:szCs w:val="28"/>
        </w:rPr>
      </w:pPr>
    </w:p>
    <w:p w14:paraId="181265F5">
      <w:pPr>
        <w:pStyle w:val="8"/>
        <w:spacing w:line="600" w:lineRule="exact"/>
        <w:jc w:val="center"/>
        <w:rPr>
          <w:rFonts w:hint="eastAsia" w:ascii="宋体" w:hAnsi="宋体" w:cs="宋体"/>
          <w:color w:val="auto"/>
          <w:sz w:val="28"/>
          <w:szCs w:val="28"/>
        </w:rPr>
      </w:pPr>
      <w:r>
        <w:rPr>
          <w:rFonts w:hint="eastAsia" w:ascii="宋体" w:hAnsi="宋体" w:cs="宋体"/>
          <w:color w:val="auto"/>
          <w:sz w:val="28"/>
          <w:szCs w:val="28"/>
        </w:rPr>
        <w:br w:type="page"/>
      </w:r>
      <w:r>
        <w:rPr>
          <w:rFonts w:hint="eastAsia" w:hAnsi="宋体" w:cs="宋体"/>
          <w:b/>
          <w:bCs/>
          <w:color w:val="auto"/>
          <w:sz w:val="30"/>
          <w:szCs w:val="30"/>
          <w:lang w:val="en-US" w:eastAsia="zh-CN"/>
        </w:rPr>
        <w:t>4</w:t>
      </w:r>
      <w:r>
        <w:rPr>
          <w:rFonts w:hint="eastAsia" w:hAnsi="宋体" w:cs="宋体"/>
          <w:b/>
          <w:bCs/>
          <w:color w:val="auto"/>
          <w:sz w:val="30"/>
          <w:szCs w:val="30"/>
        </w:rPr>
        <w:t>、商务条款及技术条款响应表（格式）</w:t>
      </w:r>
    </w:p>
    <w:p w14:paraId="6D5306A7">
      <w:pPr>
        <w:spacing w:line="500" w:lineRule="exact"/>
        <w:rPr>
          <w:rFonts w:hint="eastAsia" w:ascii="宋体" w:hAnsi="宋体" w:cs="宋体"/>
          <w:color w:val="auto"/>
          <w:szCs w:val="21"/>
          <w:u w:val="single"/>
        </w:rPr>
      </w:pPr>
      <w:r>
        <w:rPr>
          <w:rFonts w:hint="eastAsia" w:ascii="宋体" w:hAnsi="宋体" w:cs="宋体"/>
          <w:color w:val="auto"/>
          <w:szCs w:val="21"/>
        </w:rPr>
        <w:t>采购项目名称:</w:t>
      </w:r>
      <w:r>
        <w:rPr>
          <w:rFonts w:hint="eastAsia" w:ascii="宋体" w:hAnsi="宋体" w:cs="宋体"/>
          <w:color w:val="auto"/>
          <w:szCs w:val="21"/>
          <w:u w:val="single"/>
        </w:rPr>
        <w:t xml:space="preserve">                 </w:t>
      </w:r>
    </w:p>
    <w:p w14:paraId="368606E3">
      <w:pPr>
        <w:spacing w:line="500" w:lineRule="exact"/>
        <w:rPr>
          <w:rFonts w:hint="eastAsia" w:ascii="宋体" w:hAnsi="宋体" w:cs="宋体"/>
          <w:color w:val="auto"/>
          <w:szCs w:val="21"/>
        </w:rPr>
      </w:pPr>
      <w:r>
        <w:rPr>
          <w:rFonts w:hint="eastAsia" w:ascii="宋体" w:hAnsi="宋体" w:cs="宋体"/>
          <w:color w:val="auto"/>
          <w:szCs w:val="21"/>
        </w:rPr>
        <w:t>采购项目编号:</w:t>
      </w:r>
      <w:r>
        <w:rPr>
          <w:rFonts w:hint="eastAsia" w:ascii="宋体" w:hAnsi="宋体" w:cs="宋体"/>
          <w:color w:val="auto"/>
          <w:szCs w:val="21"/>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6A9E83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7AD0C5F1">
            <w:pPr>
              <w:spacing w:line="500" w:lineRule="exact"/>
              <w:rPr>
                <w:rFonts w:hint="eastAsia" w:ascii="宋体" w:hAnsi="宋体" w:cs="宋体"/>
                <w:color w:val="auto"/>
              </w:rPr>
            </w:pPr>
            <w:bookmarkStart w:id="65" w:name="_Toc254970729"/>
            <w:bookmarkStart w:id="66" w:name="_Toc173066401"/>
            <w:bookmarkStart w:id="67" w:name="_Toc254970588"/>
            <w:bookmarkStart w:id="68" w:name="_Toc173211900"/>
            <w:r>
              <w:rPr>
                <w:rFonts w:hint="eastAsia" w:ascii="宋体" w:hAnsi="宋体" w:cs="宋体"/>
                <w:color w:val="auto"/>
              </w:rPr>
              <w:t>序号</w:t>
            </w:r>
            <w:bookmarkEnd w:id="65"/>
            <w:bookmarkEnd w:id="66"/>
            <w:bookmarkEnd w:id="67"/>
            <w:bookmarkEnd w:id="68"/>
          </w:p>
        </w:tc>
        <w:tc>
          <w:tcPr>
            <w:tcW w:w="3013" w:type="dxa"/>
            <w:vAlign w:val="center"/>
          </w:tcPr>
          <w:p w14:paraId="36E9210A">
            <w:pPr>
              <w:jc w:val="center"/>
              <w:rPr>
                <w:rFonts w:hint="eastAsia" w:ascii="宋体" w:hAnsi="宋体" w:cs="宋体"/>
                <w:color w:val="auto"/>
              </w:rPr>
            </w:pPr>
            <w:bookmarkStart w:id="69" w:name="_Toc254970730"/>
            <w:bookmarkStart w:id="70" w:name="_Toc173066402"/>
            <w:bookmarkStart w:id="71" w:name="_Toc173211901"/>
            <w:bookmarkStart w:id="72" w:name="_Toc254970589"/>
            <w:r>
              <w:rPr>
                <w:rFonts w:hint="eastAsia" w:ascii="宋体" w:hAnsi="宋体" w:cs="宋体"/>
                <w:color w:val="auto"/>
              </w:rPr>
              <w:t>询价文件要求</w:t>
            </w:r>
            <w:bookmarkEnd w:id="69"/>
            <w:bookmarkEnd w:id="70"/>
            <w:bookmarkEnd w:id="71"/>
            <w:bookmarkEnd w:id="72"/>
          </w:p>
        </w:tc>
        <w:tc>
          <w:tcPr>
            <w:tcW w:w="3159" w:type="dxa"/>
            <w:vAlign w:val="center"/>
          </w:tcPr>
          <w:p w14:paraId="64625A91">
            <w:pPr>
              <w:jc w:val="center"/>
              <w:rPr>
                <w:rFonts w:hint="eastAsia" w:ascii="宋体" w:hAnsi="宋体" w:cs="宋体"/>
                <w:color w:val="auto"/>
              </w:rPr>
            </w:pPr>
            <w:bookmarkStart w:id="73" w:name="_Toc173211902"/>
            <w:bookmarkStart w:id="74" w:name="_Toc173066403"/>
            <w:bookmarkStart w:id="75" w:name="_Toc254970590"/>
            <w:bookmarkStart w:id="76" w:name="_Toc254970731"/>
            <w:r>
              <w:rPr>
                <w:rFonts w:hint="eastAsia" w:ascii="宋体" w:hAnsi="宋体" w:cs="宋体"/>
                <w:color w:val="auto"/>
              </w:rPr>
              <w:t>报价文件具体响应</w:t>
            </w:r>
            <w:bookmarkEnd w:id="73"/>
            <w:bookmarkEnd w:id="74"/>
            <w:bookmarkEnd w:id="75"/>
            <w:bookmarkEnd w:id="76"/>
          </w:p>
        </w:tc>
        <w:tc>
          <w:tcPr>
            <w:tcW w:w="1571" w:type="dxa"/>
            <w:vAlign w:val="center"/>
          </w:tcPr>
          <w:p w14:paraId="4787E3F8">
            <w:pPr>
              <w:jc w:val="center"/>
              <w:rPr>
                <w:rFonts w:hint="eastAsia" w:ascii="宋体" w:hAnsi="宋体" w:cs="宋体"/>
                <w:color w:val="auto"/>
              </w:rPr>
            </w:pPr>
            <w:r>
              <w:rPr>
                <w:rFonts w:hint="eastAsia" w:ascii="宋体" w:hAnsi="宋体" w:cs="宋体"/>
                <w:color w:val="auto"/>
              </w:rPr>
              <w:t>偏离情况说明</w:t>
            </w:r>
          </w:p>
        </w:tc>
        <w:tc>
          <w:tcPr>
            <w:tcW w:w="1460" w:type="dxa"/>
            <w:vAlign w:val="center"/>
          </w:tcPr>
          <w:p w14:paraId="30126467">
            <w:pPr>
              <w:jc w:val="center"/>
              <w:rPr>
                <w:rFonts w:hint="eastAsia" w:ascii="宋体" w:hAnsi="宋体" w:cs="宋体"/>
                <w:color w:val="auto"/>
              </w:rPr>
            </w:pPr>
            <w:r>
              <w:rPr>
                <w:rFonts w:hint="eastAsia" w:ascii="宋体" w:hAnsi="宋体" w:cs="宋体"/>
                <w:color w:val="auto"/>
              </w:rPr>
              <w:t>备注</w:t>
            </w:r>
          </w:p>
        </w:tc>
      </w:tr>
      <w:tr w14:paraId="63974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3E63B66C">
            <w:pPr>
              <w:jc w:val="center"/>
              <w:rPr>
                <w:rFonts w:hint="eastAsia" w:ascii="宋体" w:hAnsi="宋体" w:cs="宋体"/>
                <w:color w:val="auto"/>
              </w:rPr>
            </w:pPr>
            <w:bookmarkStart w:id="77" w:name="_Toc476258666"/>
            <w:r>
              <w:rPr>
                <w:rFonts w:hint="eastAsia" w:ascii="宋体" w:hAnsi="宋体" w:cs="宋体"/>
                <w:color w:val="auto"/>
              </w:rPr>
              <w:t>商务部分</w:t>
            </w:r>
            <w:bookmarkEnd w:id="77"/>
          </w:p>
        </w:tc>
      </w:tr>
      <w:tr w14:paraId="3CAC1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651" w:type="dxa"/>
            <w:vAlign w:val="center"/>
          </w:tcPr>
          <w:p w14:paraId="7C0A2047">
            <w:pPr>
              <w:jc w:val="center"/>
              <w:rPr>
                <w:rFonts w:hint="eastAsia" w:ascii="宋体" w:hAnsi="宋体" w:cs="宋体"/>
                <w:color w:val="auto"/>
              </w:rPr>
            </w:pPr>
            <w:bookmarkStart w:id="78" w:name="_Toc254970734"/>
            <w:bookmarkStart w:id="79" w:name="_Toc173066406"/>
            <w:bookmarkStart w:id="80" w:name="_Toc254970593"/>
            <w:bookmarkStart w:id="81" w:name="_Toc173211905"/>
            <w:r>
              <w:rPr>
                <w:rFonts w:hint="eastAsia" w:ascii="宋体" w:hAnsi="宋体" w:cs="宋体"/>
                <w:color w:val="auto"/>
              </w:rPr>
              <w:t>1</w:t>
            </w:r>
            <w:bookmarkEnd w:id="78"/>
            <w:bookmarkEnd w:id="79"/>
            <w:bookmarkEnd w:id="80"/>
            <w:bookmarkEnd w:id="81"/>
          </w:p>
        </w:tc>
        <w:tc>
          <w:tcPr>
            <w:tcW w:w="3013" w:type="dxa"/>
            <w:vAlign w:val="center"/>
          </w:tcPr>
          <w:p w14:paraId="039248BF">
            <w:pPr>
              <w:tabs>
                <w:tab w:val="left" w:pos="180"/>
                <w:tab w:val="left" w:pos="1620"/>
              </w:tabs>
              <w:spacing w:line="400" w:lineRule="exact"/>
              <w:jc w:val="center"/>
              <w:rPr>
                <w:rFonts w:hint="eastAsia" w:ascii="宋体" w:hAnsi="宋体" w:cs="宋体"/>
                <w:color w:val="auto"/>
                <w:szCs w:val="21"/>
              </w:rPr>
            </w:pPr>
          </w:p>
        </w:tc>
        <w:tc>
          <w:tcPr>
            <w:tcW w:w="3159" w:type="dxa"/>
          </w:tcPr>
          <w:p w14:paraId="2D493EF3">
            <w:pPr>
              <w:rPr>
                <w:rFonts w:hint="eastAsia" w:ascii="宋体" w:hAnsi="宋体" w:cs="宋体"/>
                <w:color w:val="auto"/>
              </w:rPr>
            </w:pPr>
          </w:p>
        </w:tc>
        <w:tc>
          <w:tcPr>
            <w:tcW w:w="1571" w:type="dxa"/>
            <w:vAlign w:val="center"/>
          </w:tcPr>
          <w:p w14:paraId="6F74ECFD">
            <w:pPr>
              <w:jc w:val="center"/>
              <w:rPr>
                <w:rFonts w:hint="eastAsia" w:ascii="宋体" w:hAnsi="宋体" w:cs="宋体"/>
                <w:color w:val="auto"/>
              </w:rPr>
            </w:pPr>
          </w:p>
        </w:tc>
        <w:tc>
          <w:tcPr>
            <w:tcW w:w="1460" w:type="dxa"/>
            <w:vAlign w:val="center"/>
          </w:tcPr>
          <w:p w14:paraId="7202D872">
            <w:pPr>
              <w:jc w:val="center"/>
              <w:rPr>
                <w:rFonts w:hint="eastAsia" w:ascii="宋体" w:hAnsi="宋体" w:cs="宋体"/>
                <w:color w:val="auto"/>
              </w:rPr>
            </w:pPr>
          </w:p>
        </w:tc>
      </w:tr>
      <w:tr w14:paraId="3ADD2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40620E07">
            <w:pPr>
              <w:jc w:val="center"/>
              <w:rPr>
                <w:rFonts w:hint="eastAsia" w:ascii="宋体" w:hAnsi="宋体" w:cs="宋体"/>
                <w:color w:val="auto"/>
              </w:rPr>
            </w:pPr>
            <w:bookmarkStart w:id="82" w:name="_Toc173066407"/>
            <w:bookmarkStart w:id="83" w:name="_Toc173211906"/>
            <w:bookmarkStart w:id="84" w:name="_Toc254970735"/>
            <w:bookmarkStart w:id="85" w:name="_Toc254970594"/>
            <w:r>
              <w:rPr>
                <w:rFonts w:hint="eastAsia" w:ascii="宋体" w:hAnsi="宋体" w:cs="宋体"/>
                <w:color w:val="auto"/>
              </w:rPr>
              <w:t>2</w:t>
            </w:r>
            <w:bookmarkEnd w:id="82"/>
            <w:bookmarkEnd w:id="83"/>
            <w:bookmarkEnd w:id="84"/>
            <w:bookmarkEnd w:id="85"/>
          </w:p>
        </w:tc>
        <w:tc>
          <w:tcPr>
            <w:tcW w:w="3013" w:type="dxa"/>
            <w:vAlign w:val="center"/>
          </w:tcPr>
          <w:p w14:paraId="0563E60C">
            <w:pPr>
              <w:tabs>
                <w:tab w:val="left" w:pos="180"/>
                <w:tab w:val="left" w:pos="1620"/>
              </w:tabs>
              <w:spacing w:line="400" w:lineRule="exact"/>
              <w:jc w:val="center"/>
              <w:rPr>
                <w:rFonts w:hint="eastAsia" w:ascii="宋体" w:hAnsi="宋体" w:cs="宋体"/>
                <w:color w:val="auto"/>
                <w:szCs w:val="21"/>
              </w:rPr>
            </w:pPr>
          </w:p>
        </w:tc>
        <w:tc>
          <w:tcPr>
            <w:tcW w:w="3159" w:type="dxa"/>
          </w:tcPr>
          <w:p w14:paraId="5C37FA65">
            <w:pPr>
              <w:rPr>
                <w:rFonts w:hint="eastAsia" w:ascii="宋体" w:hAnsi="宋体" w:cs="宋体"/>
                <w:color w:val="auto"/>
              </w:rPr>
            </w:pPr>
          </w:p>
        </w:tc>
        <w:tc>
          <w:tcPr>
            <w:tcW w:w="1571" w:type="dxa"/>
            <w:vAlign w:val="center"/>
          </w:tcPr>
          <w:p w14:paraId="5FAC3767">
            <w:pPr>
              <w:jc w:val="center"/>
              <w:rPr>
                <w:rFonts w:hint="eastAsia" w:ascii="宋体" w:hAnsi="宋体" w:cs="宋体"/>
                <w:color w:val="auto"/>
              </w:rPr>
            </w:pPr>
          </w:p>
        </w:tc>
        <w:tc>
          <w:tcPr>
            <w:tcW w:w="1460" w:type="dxa"/>
            <w:vAlign w:val="center"/>
          </w:tcPr>
          <w:p w14:paraId="0133E6A9">
            <w:pPr>
              <w:jc w:val="center"/>
              <w:rPr>
                <w:rFonts w:hint="eastAsia" w:ascii="宋体" w:hAnsi="宋体" w:cs="宋体"/>
                <w:color w:val="auto"/>
              </w:rPr>
            </w:pPr>
          </w:p>
        </w:tc>
      </w:tr>
      <w:tr w14:paraId="04279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6DEEE86">
            <w:pPr>
              <w:jc w:val="center"/>
              <w:rPr>
                <w:rFonts w:hint="eastAsia" w:ascii="宋体" w:hAnsi="宋体" w:cs="宋体"/>
                <w:color w:val="auto"/>
              </w:rPr>
            </w:pPr>
            <w:bookmarkStart w:id="86" w:name="_Toc173066408"/>
            <w:bookmarkStart w:id="87" w:name="_Toc173211907"/>
            <w:bookmarkStart w:id="88" w:name="_Toc254970736"/>
            <w:bookmarkStart w:id="89" w:name="_Toc254970595"/>
            <w:r>
              <w:rPr>
                <w:rFonts w:hint="eastAsia" w:ascii="宋体" w:hAnsi="宋体" w:cs="宋体"/>
                <w:color w:val="auto"/>
              </w:rPr>
              <w:t>3</w:t>
            </w:r>
            <w:bookmarkEnd w:id="86"/>
            <w:bookmarkEnd w:id="87"/>
            <w:bookmarkEnd w:id="88"/>
            <w:bookmarkEnd w:id="89"/>
          </w:p>
        </w:tc>
        <w:tc>
          <w:tcPr>
            <w:tcW w:w="3013" w:type="dxa"/>
            <w:vAlign w:val="center"/>
          </w:tcPr>
          <w:p w14:paraId="16D1D06C">
            <w:pPr>
              <w:tabs>
                <w:tab w:val="left" w:pos="180"/>
                <w:tab w:val="left" w:pos="1620"/>
              </w:tabs>
              <w:spacing w:line="400" w:lineRule="exact"/>
              <w:jc w:val="center"/>
              <w:rPr>
                <w:rFonts w:hint="eastAsia" w:ascii="宋体" w:hAnsi="宋体" w:cs="宋体"/>
                <w:color w:val="auto"/>
                <w:szCs w:val="21"/>
              </w:rPr>
            </w:pPr>
          </w:p>
        </w:tc>
        <w:tc>
          <w:tcPr>
            <w:tcW w:w="3159" w:type="dxa"/>
          </w:tcPr>
          <w:p w14:paraId="6449CECC">
            <w:pPr>
              <w:rPr>
                <w:rFonts w:hint="eastAsia" w:ascii="宋体" w:hAnsi="宋体" w:cs="宋体"/>
                <w:color w:val="auto"/>
              </w:rPr>
            </w:pPr>
          </w:p>
        </w:tc>
        <w:tc>
          <w:tcPr>
            <w:tcW w:w="1571" w:type="dxa"/>
            <w:vAlign w:val="center"/>
          </w:tcPr>
          <w:p w14:paraId="7113A075">
            <w:pPr>
              <w:jc w:val="center"/>
              <w:rPr>
                <w:rFonts w:hint="eastAsia" w:ascii="宋体" w:hAnsi="宋体" w:cs="宋体"/>
                <w:color w:val="auto"/>
              </w:rPr>
            </w:pPr>
          </w:p>
        </w:tc>
        <w:tc>
          <w:tcPr>
            <w:tcW w:w="1460" w:type="dxa"/>
            <w:vAlign w:val="center"/>
          </w:tcPr>
          <w:p w14:paraId="66156EE6">
            <w:pPr>
              <w:jc w:val="center"/>
              <w:rPr>
                <w:rFonts w:hint="eastAsia" w:ascii="宋体" w:hAnsi="宋体" w:cs="宋体"/>
                <w:color w:val="auto"/>
              </w:rPr>
            </w:pPr>
          </w:p>
        </w:tc>
      </w:tr>
      <w:tr w14:paraId="630C44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CC67E08">
            <w:pPr>
              <w:jc w:val="center"/>
              <w:rPr>
                <w:rFonts w:hint="eastAsia" w:ascii="宋体" w:hAnsi="宋体" w:cs="宋体"/>
                <w:color w:val="auto"/>
              </w:rPr>
            </w:pPr>
            <w:r>
              <w:rPr>
                <w:rFonts w:hint="eastAsia" w:ascii="宋体" w:hAnsi="宋体" w:cs="宋体"/>
                <w:color w:val="auto"/>
              </w:rPr>
              <w:t>4</w:t>
            </w:r>
          </w:p>
        </w:tc>
        <w:tc>
          <w:tcPr>
            <w:tcW w:w="3013" w:type="dxa"/>
            <w:vAlign w:val="center"/>
          </w:tcPr>
          <w:p w14:paraId="758D9BE4">
            <w:pPr>
              <w:tabs>
                <w:tab w:val="left" w:pos="180"/>
                <w:tab w:val="left" w:pos="1620"/>
              </w:tabs>
              <w:spacing w:line="400" w:lineRule="exact"/>
              <w:jc w:val="center"/>
              <w:rPr>
                <w:rFonts w:hint="eastAsia" w:ascii="宋体" w:hAnsi="宋体" w:cs="宋体"/>
                <w:color w:val="auto"/>
                <w:szCs w:val="21"/>
              </w:rPr>
            </w:pPr>
          </w:p>
        </w:tc>
        <w:tc>
          <w:tcPr>
            <w:tcW w:w="3159" w:type="dxa"/>
          </w:tcPr>
          <w:p w14:paraId="3F557C57">
            <w:pPr>
              <w:rPr>
                <w:rFonts w:hint="eastAsia" w:ascii="宋体" w:hAnsi="宋体" w:cs="宋体"/>
                <w:color w:val="auto"/>
              </w:rPr>
            </w:pPr>
          </w:p>
        </w:tc>
        <w:tc>
          <w:tcPr>
            <w:tcW w:w="1571" w:type="dxa"/>
            <w:vAlign w:val="center"/>
          </w:tcPr>
          <w:p w14:paraId="340F4581">
            <w:pPr>
              <w:jc w:val="center"/>
              <w:rPr>
                <w:rFonts w:hint="eastAsia" w:ascii="宋体" w:hAnsi="宋体" w:cs="宋体"/>
                <w:color w:val="auto"/>
              </w:rPr>
            </w:pPr>
          </w:p>
        </w:tc>
        <w:tc>
          <w:tcPr>
            <w:tcW w:w="1460" w:type="dxa"/>
            <w:vAlign w:val="center"/>
          </w:tcPr>
          <w:p w14:paraId="3323367E">
            <w:pPr>
              <w:jc w:val="center"/>
              <w:rPr>
                <w:rFonts w:hint="eastAsia" w:ascii="宋体" w:hAnsi="宋体" w:cs="宋体"/>
                <w:color w:val="auto"/>
              </w:rPr>
            </w:pPr>
          </w:p>
        </w:tc>
      </w:tr>
      <w:tr w14:paraId="41D3A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0847633">
            <w:pPr>
              <w:jc w:val="center"/>
              <w:rPr>
                <w:rFonts w:hint="eastAsia" w:ascii="宋体" w:hAnsi="宋体" w:cs="宋体"/>
                <w:color w:val="auto"/>
              </w:rPr>
            </w:pPr>
          </w:p>
        </w:tc>
        <w:tc>
          <w:tcPr>
            <w:tcW w:w="3013" w:type="dxa"/>
            <w:vAlign w:val="center"/>
          </w:tcPr>
          <w:p w14:paraId="660D0AC2">
            <w:pPr>
              <w:tabs>
                <w:tab w:val="left" w:pos="180"/>
                <w:tab w:val="left" w:pos="1620"/>
              </w:tabs>
              <w:spacing w:line="400" w:lineRule="exact"/>
              <w:jc w:val="center"/>
              <w:rPr>
                <w:rFonts w:hint="eastAsia" w:ascii="宋体" w:hAnsi="宋体" w:cs="宋体"/>
                <w:color w:val="auto"/>
                <w:szCs w:val="21"/>
              </w:rPr>
            </w:pPr>
          </w:p>
        </w:tc>
        <w:tc>
          <w:tcPr>
            <w:tcW w:w="3159" w:type="dxa"/>
          </w:tcPr>
          <w:p w14:paraId="31D513E4">
            <w:pPr>
              <w:rPr>
                <w:rFonts w:hint="eastAsia" w:ascii="宋体" w:hAnsi="宋体" w:cs="宋体"/>
                <w:color w:val="auto"/>
              </w:rPr>
            </w:pPr>
          </w:p>
        </w:tc>
        <w:tc>
          <w:tcPr>
            <w:tcW w:w="1571" w:type="dxa"/>
            <w:vAlign w:val="center"/>
          </w:tcPr>
          <w:p w14:paraId="028613FC">
            <w:pPr>
              <w:jc w:val="center"/>
              <w:rPr>
                <w:rFonts w:hint="eastAsia" w:ascii="宋体" w:hAnsi="宋体" w:cs="宋体"/>
                <w:color w:val="auto"/>
              </w:rPr>
            </w:pPr>
          </w:p>
        </w:tc>
        <w:tc>
          <w:tcPr>
            <w:tcW w:w="1460" w:type="dxa"/>
            <w:vAlign w:val="center"/>
          </w:tcPr>
          <w:p w14:paraId="76AB6759">
            <w:pPr>
              <w:jc w:val="center"/>
              <w:rPr>
                <w:rFonts w:hint="eastAsia" w:ascii="宋体" w:hAnsi="宋体" w:cs="宋体"/>
                <w:color w:val="auto"/>
              </w:rPr>
            </w:pPr>
          </w:p>
        </w:tc>
      </w:tr>
      <w:tr w14:paraId="534253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A07D4B5">
            <w:pPr>
              <w:jc w:val="center"/>
              <w:rPr>
                <w:rFonts w:hint="eastAsia" w:ascii="宋体" w:hAnsi="宋体" w:cs="宋体"/>
                <w:color w:val="auto"/>
              </w:rPr>
            </w:pPr>
            <w:r>
              <w:rPr>
                <w:rFonts w:hint="eastAsia" w:ascii="宋体" w:hAnsi="宋体" w:cs="宋体"/>
                <w:color w:val="auto"/>
              </w:rPr>
              <w:t>…</w:t>
            </w:r>
          </w:p>
        </w:tc>
        <w:tc>
          <w:tcPr>
            <w:tcW w:w="3013" w:type="dxa"/>
            <w:vAlign w:val="center"/>
          </w:tcPr>
          <w:p w14:paraId="2C835FAA">
            <w:pPr>
              <w:jc w:val="center"/>
              <w:rPr>
                <w:rFonts w:hint="eastAsia" w:ascii="宋体" w:hAnsi="宋体" w:cs="宋体"/>
                <w:color w:val="auto"/>
              </w:rPr>
            </w:pPr>
          </w:p>
        </w:tc>
        <w:tc>
          <w:tcPr>
            <w:tcW w:w="3159" w:type="dxa"/>
          </w:tcPr>
          <w:p w14:paraId="5881F694">
            <w:pPr>
              <w:rPr>
                <w:rFonts w:hint="eastAsia" w:ascii="宋体" w:hAnsi="宋体" w:cs="宋体"/>
                <w:color w:val="auto"/>
              </w:rPr>
            </w:pPr>
          </w:p>
        </w:tc>
        <w:tc>
          <w:tcPr>
            <w:tcW w:w="1571" w:type="dxa"/>
            <w:vAlign w:val="center"/>
          </w:tcPr>
          <w:p w14:paraId="7C7CA023">
            <w:pPr>
              <w:jc w:val="center"/>
              <w:rPr>
                <w:rFonts w:hint="eastAsia" w:ascii="宋体" w:hAnsi="宋体" w:cs="宋体"/>
                <w:color w:val="auto"/>
              </w:rPr>
            </w:pPr>
          </w:p>
        </w:tc>
        <w:tc>
          <w:tcPr>
            <w:tcW w:w="1460" w:type="dxa"/>
            <w:vAlign w:val="center"/>
          </w:tcPr>
          <w:p w14:paraId="6BFBF268">
            <w:pPr>
              <w:jc w:val="center"/>
              <w:rPr>
                <w:rFonts w:hint="eastAsia" w:ascii="宋体" w:hAnsi="宋体" w:cs="宋体"/>
                <w:color w:val="auto"/>
              </w:rPr>
            </w:pPr>
          </w:p>
        </w:tc>
      </w:tr>
      <w:tr w14:paraId="1886A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3508FEBA">
            <w:pPr>
              <w:jc w:val="center"/>
              <w:rPr>
                <w:rFonts w:hint="eastAsia" w:ascii="宋体" w:hAnsi="宋体" w:cs="宋体"/>
                <w:color w:val="auto"/>
              </w:rPr>
            </w:pPr>
            <w:bookmarkStart w:id="90" w:name="_Toc476258667"/>
            <w:r>
              <w:rPr>
                <w:rFonts w:hint="eastAsia" w:ascii="宋体" w:hAnsi="宋体" w:cs="宋体"/>
                <w:color w:val="auto"/>
              </w:rPr>
              <w:t>技术参数及性能配置要求部分</w:t>
            </w:r>
            <w:bookmarkEnd w:id="90"/>
          </w:p>
        </w:tc>
      </w:tr>
      <w:tr w14:paraId="3646BF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49C143D">
            <w:pPr>
              <w:jc w:val="center"/>
              <w:rPr>
                <w:rFonts w:hint="eastAsia" w:ascii="宋体" w:hAnsi="宋体" w:cs="宋体"/>
                <w:color w:val="auto"/>
              </w:rPr>
            </w:pPr>
            <w:bookmarkStart w:id="91" w:name="_Toc476258668"/>
            <w:r>
              <w:rPr>
                <w:rFonts w:hint="eastAsia" w:ascii="宋体" w:hAnsi="宋体" w:cs="宋体"/>
                <w:color w:val="auto"/>
              </w:rPr>
              <w:t>1</w:t>
            </w:r>
            <w:bookmarkEnd w:id="91"/>
          </w:p>
        </w:tc>
        <w:tc>
          <w:tcPr>
            <w:tcW w:w="3013" w:type="dxa"/>
            <w:vAlign w:val="center"/>
          </w:tcPr>
          <w:p w14:paraId="3BA4EE5D">
            <w:pPr>
              <w:rPr>
                <w:rFonts w:hint="eastAsia" w:ascii="宋体" w:hAnsi="宋体" w:cs="宋体"/>
                <w:color w:val="auto"/>
              </w:rPr>
            </w:pPr>
          </w:p>
        </w:tc>
        <w:tc>
          <w:tcPr>
            <w:tcW w:w="3159" w:type="dxa"/>
            <w:vAlign w:val="center"/>
          </w:tcPr>
          <w:p w14:paraId="03A224A6">
            <w:pPr>
              <w:rPr>
                <w:rFonts w:hint="eastAsia" w:ascii="宋体" w:hAnsi="宋体" w:cs="宋体"/>
                <w:color w:val="auto"/>
              </w:rPr>
            </w:pPr>
          </w:p>
        </w:tc>
        <w:tc>
          <w:tcPr>
            <w:tcW w:w="1571" w:type="dxa"/>
            <w:vAlign w:val="center"/>
          </w:tcPr>
          <w:p w14:paraId="17C1BE8B">
            <w:pPr>
              <w:rPr>
                <w:rFonts w:hint="eastAsia" w:ascii="宋体" w:hAnsi="宋体" w:cs="宋体"/>
                <w:color w:val="auto"/>
              </w:rPr>
            </w:pPr>
          </w:p>
        </w:tc>
        <w:tc>
          <w:tcPr>
            <w:tcW w:w="1460" w:type="dxa"/>
            <w:vAlign w:val="center"/>
          </w:tcPr>
          <w:p w14:paraId="75327D0B">
            <w:pPr>
              <w:rPr>
                <w:rFonts w:hint="eastAsia" w:ascii="宋体" w:hAnsi="宋体" w:cs="宋体"/>
                <w:color w:val="auto"/>
              </w:rPr>
            </w:pPr>
          </w:p>
        </w:tc>
      </w:tr>
      <w:tr w14:paraId="45B511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1FC5A49">
            <w:pPr>
              <w:jc w:val="center"/>
              <w:rPr>
                <w:rFonts w:hint="eastAsia" w:ascii="宋体" w:hAnsi="宋体" w:cs="宋体"/>
                <w:color w:val="auto"/>
              </w:rPr>
            </w:pPr>
            <w:bookmarkStart w:id="92" w:name="_Toc476258669"/>
            <w:r>
              <w:rPr>
                <w:rFonts w:hint="eastAsia" w:ascii="宋体" w:hAnsi="宋体" w:cs="宋体"/>
                <w:color w:val="auto"/>
              </w:rPr>
              <w:t>2</w:t>
            </w:r>
            <w:bookmarkEnd w:id="92"/>
          </w:p>
        </w:tc>
        <w:tc>
          <w:tcPr>
            <w:tcW w:w="3013" w:type="dxa"/>
            <w:vAlign w:val="center"/>
          </w:tcPr>
          <w:p w14:paraId="062DE8A3">
            <w:pPr>
              <w:rPr>
                <w:rFonts w:hint="eastAsia" w:ascii="宋体" w:hAnsi="宋体" w:cs="宋体"/>
                <w:color w:val="auto"/>
              </w:rPr>
            </w:pPr>
          </w:p>
        </w:tc>
        <w:tc>
          <w:tcPr>
            <w:tcW w:w="3159" w:type="dxa"/>
            <w:vAlign w:val="center"/>
          </w:tcPr>
          <w:p w14:paraId="6AC3028F">
            <w:pPr>
              <w:rPr>
                <w:rFonts w:hint="eastAsia" w:ascii="宋体" w:hAnsi="宋体" w:cs="宋体"/>
                <w:color w:val="auto"/>
              </w:rPr>
            </w:pPr>
          </w:p>
        </w:tc>
        <w:tc>
          <w:tcPr>
            <w:tcW w:w="1571" w:type="dxa"/>
            <w:vAlign w:val="center"/>
          </w:tcPr>
          <w:p w14:paraId="35724D6E">
            <w:pPr>
              <w:rPr>
                <w:rFonts w:hint="eastAsia" w:ascii="宋体" w:hAnsi="宋体" w:cs="宋体"/>
                <w:color w:val="auto"/>
              </w:rPr>
            </w:pPr>
          </w:p>
        </w:tc>
        <w:tc>
          <w:tcPr>
            <w:tcW w:w="1460" w:type="dxa"/>
            <w:vAlign w:val="center"/>
          </w:tcPr>
          <w:p w14:paraId="7327B70E">
            <w:pPr>
              <w:rPr>
                <w:rFonts w:hint="eastAsia" w:ascii="宋体" w:hAnsi="宋体" w:cs="宋体"/>
                <w:color w:val="auto"/>
              </w:rPr>
            </w:pPr>
          </w:p>
        </w:tc>
      </w:tr>
      <w:tr w14:paraId="00E6D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422AFD2F">
            <w:pPr>
              <w:jc w:val="center"/>
              <w:rPr>
                <w:rFonts w:hint="eastAsia" w:ascii="宋体" w:hAnsi="宋体" w:cs="宋体"/>
                <w:color w:val="auto"/>
              </w:rPr>
            </w:pPr>
            <w:bookmarkStart w:id="93" w:name="_Toc476258670"/>
            <w:r>
              <w:rPr>
                <w:rFonts w:hint="eastAsia" w:ascii="宋体" w:hAnsi="宋体" w:cs="宋体"/>
                <w:color w:val="auto"/>
              </w:rPr>
              <w:t>3</w:t>
            </w:r>
            <w:bookmarkEnd w:id="93"/>
          </w:p>
        </w:tc>
        <w:tc>
          <w:tcPr>
            <w:tcW w:w="3013" w:type="dxa"/>
            <w:vAlign w:val="center"/>
          </w:tcPr>
          <w:p w14:paraId="76967301">
            <w:pPr>
              <w:rPr>
                <w:rFonts w:hint="eastAsia" w:ascii="宋体" w:hAnsi="宋体" w:cs="宋体"/>
                <w:color w:val="auto"/>
              </w:rPr>
            </w:pPr>
          </w:p>
        </w:tc>
        <w:tc>
          <w:tcPr>
            <w:tcW w:w="3159" w:type="dxa"/>
            <w:vAlign w:val="center"/>
          </w:tcPr>
          <w:p w14:paraId="6ED279CA">
            <w:pPr>
              <w:rPr>
                <w:rFonts w:hint="eastAsia" w:ascii="宋体" w:hAnsi="宋体" w:cs="宋体"/>
                <w:color w:val="auto"/>
              </w:rPr>
            </w:pPr>
          </w:p>
        </w:tc>
        <w:tc>
          <w:tcPr>
            <w:tcW w:w="1571" w:type="dxa"/>
            <w:vAlign w:val="center"/>
          </w:tcPr>
          <w:p w14:paraId="22B705A0">
            <w:pPr>
              <w:rPr>
                <w:rFonts w:hint="eastAsia" w:ascii="宋体" w:hAnsi="宋体" w:cs="宋体"/>
                <w:color w:val="auto"/>
              </w:rPr>
            </w:pPr>
          </w:p>
        </w:tc>
        <w:tc>
          <w:tcPr>
            <w:tcW w:w="1460" w:type="dxa"/>
            <w:vAlign w:val="center"/>
          </w:tcPr>
          <w:p w14:paraId="5D62BCD0">
            <w:pPr>
              <w:rPr>
                <w:rFonts w:hint="eastAsia" w:ascii="宋体" w:hAnsi="宋体" w:cs="宋体"/>
                <w:color w:val="auto"/>
              </w:rPr>
            </w:pPr>
          </w:p>
        </w:tc>
      </w:tr>
      <w:tr w14:paraId="555AF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7AD19454">
            <w:pPr>
              <w:jc w:val="center"/>
              <w:rPr>
                <w:rFonts w:hint="eastAsia" w:ascii="宋体" w:hAnsi="宋体" w:cs="宋体"/>
                <w:color w:val="auto"/>
              </w:rPr>
            </w:pPr>
            <w:bookmarkStart w:id="94" w:name="_Toc476258671"/>
            <w:r>
              <w:rPr>
                <w:rFonts w:hint="eastAsia" w:ascii="宋体" w:hAnsi="宋体" w:cs="宋体"/>
                <w:color w:val="auto"/>
              </w:rPr>
              <w:t>…</w:t>
            </w:r>
            <w:bookmarkEnd w:id="94"/>
          </w:p>
        </w:tc>
        <w:tc>
          <w:tcPr>
            <w:tcW w:w="3013" w:type="dxa"/>
            <w:vAlign w:val="center"/>
          </w:tcPr>
          <w:p w14:paraId="50685C31">
            <w:pPr>
              <w:rPr>
                <w:rFonts w:hint="eastAsia" w:ascii="宋体" w:hAnsi="宋体" w:cs="宋体"/>
                <w:color w:val="auto"/>
              </w:rPr>
            </w:pPr>
          </w:p>
        </w:tc>
        <w:tc>
          <w:tcPr>
            <w:tcW w:w="3159" w:type="dxa"/>
            <w:vAlign w:val="center"/>
          </w:tcPr>
          <w:p w14:paraId="40318E7F">
            <w:pPr>
              <w:rPr>
                <w:rFonts w:hint="eastAsia" w:ascii="宋体" w:hAnsi="宋体" w:cs="宋体"/>
                <w:color w:val="auto"/>
              </w:rPr>
            </w:pPr>
          </w:p>
        </w:tc>
        <w:tc>
          <w:tcPr>
            <w:tcW w:w="1571" w:type="dxa"/>
            <w:tcBorders>
              <w:right w:val="single" w:color="auto" w:sz="4" w:space="0"/>
            </w:tcBorders>
            <w:vAlign w:val="center"/>
          </w:tcPr>
          <w:p w14:paraId="7234A0F1">
            <w:pPr>
              <w:rPr>
                <w:rFonts w:hint="eastAsia" w:ascii="宋体" w:hAnsi="宋体" w:cs="宋体"/>
                <w:color w:val="auto"/>
              </w:rPr>
            </w:pPr>
          </w:p>
        </w:tc>
        <w:tc>
          <w:tcPr>
            <w:tcW w:w="1460" w:type="dxa"/>
            <w:tcBorders>
              <w:left w:val="single" w:color="auto" w:sz="4" w:space="0"/>
            </w:tcBorders>
            <w:vAlign w:val="center"/>
          </w:tcPr>
          <w:p w14:paraId="06BAD146">
            <w:pPr>
              <w:rPr>
                <w:rFonts w:hint="eastAsia" w:ascii="宋体" w:hAnsi="宋体" w:cs="宋体"/>
                <w:color w:val="auto"/>
              </w:rPr>
            </w:pPr>
          </w:p>
        </w:tc>
      </w:tr>
    </w:tbl>
    <w:p w14:paraId="0E1FD22E">
      <w:pPr>
        <w:pStyle w:val="8"/>
        <w:spacing w:line="440" w:lineRule="exact"/>
        <w:ind w:firstLine="420" w:firstLineChars="200"/>
        <w:rPr>
          <w:rFonts w:hint="eastAsia" w:hAnsi="宋体" w:cs="宋体"/>
          <w:bCs/>
          <w:color w:val="auto"/>
        </w:rPr>
      </w:pPr>
      <w:r>
        <w:rPr>
          <w:rFonts w:hint="eastAsia" w:hAnsi="宋体" w:cs="宋体"/>
          <w:bCs/>
          <w:color w:val="auto"/>
          <w:szCs w:val="21"/>
        </w:rPr>
        <w:t>注：竞标人应对照招标文件中项目要求及技术需求的内容逐条响应，并在“偏离情况说明”栏注明“正偏离”、“负偏离”或“无偏离”。</w:t>
      </w:r>
    </w:p>
    <w:p w14:paraId="329A7F6B">
      <w:pPr>
        <w:spacing w:line="520" w:lineRule="exact"/>
        <w:jc w:val="center"/>
        <w:rPr>
          <w:rFonts w:hint="eastAsia" w:ascii="宋体" w:hAnsi="宋体" w:cs="宋体"/>
          <w:color w:val="auto"/>
          <w:sz w:val="28"/>
          <w:szCs w:val="28"/>
        </w:rPr>
      </w:pPr>
    </w:p>
    <w:p w14:paraId="3E689558">
      <w:pPr>
        <w:spacing w:line="520" w:lineRule="exact"/>
        <w:jc w:val="center"/>
        <w:rPr>
          <w:rFonts w:hint="eastAsia" w:ascii="宋体" w:hAnsi="宋体" w:cs="宋体"/>
          <w:color w:val="auto"/>
          <w:sz w:val="28"/>
          <w:szCs w:val="28"/>
        </w:rPr>
      </w:pPr>
    </w:p>
    <w:p w14:paraId="55E840C1">
      <w:pPr>
        <w:spacing w:line="360" w:lineRule="auto"/>
        <w:ind w:firstLine="3990" w:firstLineChars="19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rPr>
        <w:t>报价人（盖单位公章）：</w:t>
      </w:r>
      <w:r>
        <w:rPr>
          <w:rFonts w:hint="eastAsia" w:ascii="宋体" w:hAnsi="宋体" w:cs="宋体"/>
          <w:color w:val="auto"/>
          <w:szCs w:val="21"/>
          <w:u w:val="single"/>
        </w:rPr>
        <w:t xml:space="preserve">                      </w:t>
      </w:r>
    </w:p>
    <w:p w14:paraId="39916D8F">
      <w:pPr>
        <w:spacing w:line="520" w:lineRule="exact"/>
        <w:jc w:val="center"/>
        <w:rPr>
          <w:rFonts w:hint="eastAsia" w:ascii="宋体" w:hAnsi="宋体" w:cs="宋体"/>
          <w:color w:val="auto"/>
          <w:sz w:val="28"/>
          <w:szCs w:val="28"/>
        </w:rPr>
      </w:pPr>
      <w:r>
        <w:rPr>
          <w:rFonts w:hint="eastAsia" w:ascii="宋体" w:hAnsi="宋体" w:cs="宋体"/>
          <w:color w:val="auto"/>
          <w:szCs w:val="21"/>
        </w:rPr>
        <w:t xml:space="preserve">                                          日期：    年    月    日</w:t>
      </w:r>
    </w:p>
    <w:p w14:paraId="3FC7927C">
      <w:pPr>
        <w:spacing w:line="520" w:lineRule="exact"/>
        <w:jc w:val="center"/>
        <w:rPr>
          <w:rFonts w:hint="eastAsia" w:ascii="宋体" w:hAnsi="宋体" w:cs="宋体"/>
          <w:color w:val="auto"/>
          <w:sz w:val="28"/>
          <w:szCs w:val="28"/>
        </w:rPr>
      </w:pPr>
    </w:p>
    <w:p w14:paraId="7B716496">
      <w:pPr>
        <w:spacing w:line="520" w:lineRule="exact"/>
        <w:jc w:val="center"/>
        <w:rPr>
          <w:rFonts w:hint="eastAsia" w:ascii="宋体" w:hAnsi="宋体" w:cs="宋体"/>
          <w:color w:val="auto"/>
          <w:sz w:val="28"/>
          <w:szCs w:val="28"/>
        </w:rPr>
      </w:pPr>
    </w:p>
    <w:p w14:paraId="0D973E8E">
      <w:pPr>
        <w:spacing w:line="520" w:lineRule="exact"/>
        <w:jc w:val="center"/>
        <w:rPr>
          <w:rFonts w:hint="eastAsia" w:ascii="宋体" w:hAnsi="宋体" w:cs="宋体"/>
          <w:color w:val="auto"/>
          <w:sz w:val="28"/>
          <w:szCs w:val="28"/>
        </w:rPr>
      </w:pPr>
    </w:p>
    <w:p w14:paraId="57829B83">
      <w:pPr>
        <w:spacing w:line="520" w:lineRule="exact"/>
        <w:jc w:val="center"/>
        <w:rPr>
          <w:rFonts w:hint="eastAsia" w:ascii="宋体" w:hAnsi="宋体" w:cs="宋体"/>
          <w:color w:val="auto"/>
          <w:sz w:val="28"/>
          <w:szCs w:val="28"/>
        </w:rPr>
      </w:pPr>
    </w:p>
    <w:p w14:paraId="5BE3B0FD">
      <w:pPr>
        <w:spacing w:line="520" w:lineRule="exact"/>
        <w:jc w:val="center"/>
        <w:rPr>
          <w:rFonts w:hint="eastAsia" w:ascii="宋体" w:hAnsi="宋体" w:cs="宋体"/>
          <w:color w:val="auto"/>
          <w:sz w:val="28"/>
          <w:szCs w:val="28"/>
        </w:rPr>
      </w:pPr>
    </w:p>
    <w:p w14:paraId="7B5C602A">
      <w:pPr>
        <w:spacing w:line="520" w:lineRule="exact"/>
        <w:jc w:val="center"/>
        <w:rPr>
          <w:rFonts w:hint="eastAsia" w:ascii="宋体" w:hAnsi="宋体" w:cs="宋体"/>
          <w:color w:val="auto"/>
          <w:sz w:val="28"/>
          <w:szCs w:val="28"/>
        </w:rPr>
      </w:pPr>
      <w:r>
        <w:rPr>
          <w:rFonts w:hint="eastAsia" w:ascii="宋体" w:hAnsi="宋体" w:cs="宋体"/>
          <w:color w:val="auto"/>
          <w:sz w:val="28"/>
          <w:szCs w:val="28"/>
        </w:rPr>
        <w:br w:type="page"/>
      </w:r>
    </w:p>
    <w:p w14:paraId="01C447CD">
      <w:pPr>
        <w:spacing w:line="520" w:lineRule="exact"/>
        <w:jc w:val="center"/>
        <w:rPr>
          <w:rFonts w:hint="eastAsia" w:ascii="宋体" w:hAnsi="宋体" w:cs="宋体"/>
          <w:color w:val="auto"/>
          <w:sz w:val="28"/>
          <w:szCs w:val="28"/>
        </w:rPr>
      </w:pPr>
    </w:p>
    <w:p w14:paraId="0A6CF994">
      <w:pPr>
        <w:spacing w:line="520" w:lineRule="exact"/>
        <w:jc w:val="center"/>
        <w:rPr>
          <w:rFonts w:hint="eastAsia" w:ascii="宋体" w:hAnsi="宋体" w:cs="宋体"/>
          <w:color w:val="auto"/>
          <w:sz w:val="28"/>
          <w:szCs w:val="28"/>
        </w:rPr>
      </w:pPr>
    </w:p>
    <w:p w14:paraId="6A57CAB3">
      <w:pPr>
        <w:spacing w:line="520" w:lineRule="exact"/>
        <w:jc w:val="center"/>
        <w:rPr>
          <w:rFonts w:hint="eastAsia" w:ascii="宋体" w:hAnsi="宋体" w:cs="宋体"/>
          <w:color w:val="auto"/>
          <w:sz w:val="28"/>
          <w:szCs w:val="28"/>
        </w:rPr>
      </w:pPr>
    </w:p>
    <w:p w14:paraId="26217DD6">
      <w:pPr>
        <w:spacing w:line="520" w:lineRule="exact"/>
        <w:jc w:val="center"/>
        <w:rPr>
          <w:rFonts w:hint="eastAsia" w:ascii="宋体" w:hAnsi="宋体" w:cs="宋体"/>
          <w:color w:val="auto"/>
          <w:sz w:val="28"/>
          <w:szCs w:val="28"/>
        </w:rPr>
      </w:pPr>
    </w:p>
    <w:p w14:paraId="47817C17">
      <w:pPr>
        <w:spacing w:line="520" w:lineRule="exact"/>
        <w:jc w:val="center"/>
        <w:rPr>
          <w:rFonts w:hint="eastAsia" w:ascii="宋体" w:hAnsi="宋体" w:cs="宋体"/>
          <w:color w:val="auto"/>
          <w:sz w:val="28"/>
          <w:szCs w:val="28"/>
        </w:rPr>
      </w:pPr>
    </w:p>
    <w:p w14:paraId="600B8803">
      <w:pPr>
        <w:spacing w:line="520" w:lineRule="exact"/>
        <w:jc w:val="center"/>
        <w:rPr>
          <w:rFonts w:hint="eastAsia" w:ascii="宋体" w:hAnsi="宋体" w:cs="宋体"/>
          <w:color w:val="auto"/>
          <w:sz w:val="28"/>
          <w:szCs w:val="28"/>
        </w:rPr>
      </w:pPr>
    </w:p>
    <w:p w14:paraId="6346CDE7">
      <w:pPr>
        <w:pStyle w:val="8"/>
        <w:jc w:val="center"/>
        <w:outlineLvl w:val="0"/>
        <w:rPr>
          <w:rFonts w:hint="eastAsia" w:hAnsi="宋体" w:cs="宋体"/>
          <w:b/>
          <w:color w:val="auto"/>
          <w:sz w:val="36"/>
        </w:rPr>
      </w:pPr>
      <w:bookmarkStart w:id="95" w:name="_Toc27661"/>
      <w:r>
        <w:rPr>
          <w:rFonts w:hint="eastAsia" w:hAnsi="宋体" w:cs="宋体"/>
          <w:b/>
          <w:color w:val="auto"/>
          <w:sz w:val="36"/>
        </w:rPr>
        <w:t>第六章  合同条款及格式</w:t>
      </w:r>
      <w:bookmarkEnd w:id="95"/>
    </w:p>
    <w:p w14:paraId="5BE8099B">
      <w:pPr>
        <w:pStyle w:val="8"/>
        <w:spacing w:line="360" w:lineRule="auto"/>
        <w:ind w:firstLine="420"/>
        <w:rPr>
          <w:rFonts w:hint="eastAsia" w:hAnsi="宋体" w:cs="宋体"/>
          <w:color w:val="auto"/>
        </w:rPr>
      </w:pPr>
    </w:p>
    <w:p w14:paraId="1C72A9BC">
      <w:pPr>
        <w:pStyle w:val="7"/>
        <w:snapToGrid w:val="0"/>
        <w:spacing w:line="360" w:lineRule="auto"/>
        <w:jc w:val="center"/>
        <w:rPr>
          <w:rFonts w:hint="eastAsia" w:ascii="宋体" w:hAnsi="宋体" w:cs="宋体"/>
          <w:b/>
          <w:color w:val="auto"/>
          <w:spacing w:val="60"/>
          <w:sz w:val="36"/>
          <w:szCs w:val="36"/>
          <w:u w:val="single"/>
        </w:rPr>
      </w:pPr>
    </w:p>
    <w:p w14:paraId="6115358E">
      <w:pPr>
        <w:pStyle w:val="7"/>
        <w:snapToGrid w:val="0"/>
        <w:spacing w:line="360" w:lineRule="auto"/>
        <w:jc w:val="center"/>
        <w:rPr>
          <w:rFonts w:hint="eastAsia" w:ascii="宋体" w:hAnsi="宋体" w:cs="宋体"/>
          <w:b/>
          <w:color w:val="auto"/>
          <w:spacing w:val="60"/>
          <w:sz w:val="36"/>
          <w:szCs w:val="36"/>
          <w:u w:val="single"/>
        </w:rPr>
      </w:pPr>
    </w:p>
    <w:p w14:paraId="336C6E82">
      <w:pPr>
        <w:pStyle w:val="7"/>
        <w:snapToGrid w:val="0"/>
        <w:spacing w:line="360" w:lineRule="auto"/>
        <w:jc w:val="center"/>
        <w:rPr>
          <w:rFonts w:hint="eastAsia" w:ascii="宋体" w:hAnsi="宋体" w:cs="宋体"/>
          <w:b/>
          <w:color w:val="auto"/>
          <w:spacing w:val="60"/>
          <w:sz w:val="36"/>
          <w:szCs w:val="36"/>
          <w:u w:val="single"/>
        </w:rPr>
      </w:pPr>
    </w:p>
    <w:p w14:paraId="3C177BF3">
      <w:pPr>
        <w:pStyle w:val="7"/>
        <w:snapToGrid w:val="0"/>
        <w:spacing w:line="360" w:lineRule="auto"/>
        <w:jc w:val="center"/>
        <w:rPr>
          <w:rFonts w:hint="eastAsia" w:ascii="宋体" w:hAnsi="宋体" w:cs="宋体"/>
          <w:b/>
          <w:color w:val="auto"/>
          <w:spacing w:val="60"/>
          <w:sz w:val="36"/>
          <w:szCs w:val="36"/>
          <w:u w:val="single"/>
        </w:rPr>
      </w:pPr>
    </w:p>
    <w:p w14:paraId="1F733C29">
      <w:pPr>
        <w:pStyle w:val="7"/>
        <w:snapToGrid w:val="0"/>
        <w:spacing w:line="360" w:lineRule="auto"/>
        <w:jc w:val="center"/>
        <w:rPr>
          <w:rFonts w:hint="eastAsia" w:ascii="宋体" w:hAnsi="宋体" w:cs="宋体"/>
          <w:b/>
          <w:color w:val="auto"/>
          <w:spacing w:val="60"/>
          <w:sz w:val="36"/>
          <w:szCs w:val="36"/>
          <w:u w:val="single"/>
        </w:rPr>
      </w:pPr>
    </w:p>
    <w:p w14:paraId="7A725F42">
      <w:pPr>
        <w:pStyle w:val="7"/>
        <w:snapToGrid w:val="0"/>
        <w:spacing w:line="360" w:lineRule="auto"/>
        <w:jc w:val="center"/>
        <w:rPr>
          <w:rFonts w:hint="eastAsia" w:ascii="宋体" w:hAnsi="宋体" w:cs="宋体"/>
          <w:b/>
          <w:color w:val="auto"/>
          <w:spacing w:val="60"/>
          <w:sz w:val="36"/>
          <w:szCs w:val="36"/>
          <w:u w:val="single"/>
        </w:rPr>
      </w:pPr>
    </w:p>
    <w:p w14:paraId="7A5903DF">
      <w:pPr>
        <w:spacing w:line="360" w:lineRule="auto"/>
        <w:rPr>
          <w:rFonts w:hint="eastAsia" w:ascii="宋体" w:hAnsi="宋体" w:cs="宋体"/>
          <w:color w:val="auto"/>
        </w:rPr>
      </w:pPr>
    </w:p>
    <w:p w14:paraId="03B94B7E">
      <w:pPr>
        <w:snapToGrid w:val="0"/>
        <w:spacing w:line="360" w:lineRule="auto"/>
        <w:rPr>
          <w:rFonts w:hint="eastAsia" w:ascii="宋体" w:hAnsi="宋体" w:cs="宋体"/>
          <w:b/>
          <w:bCs/>
          <w:color w:val="auto"/>
          <w:sz w:val="36"/>
          <w:szCs w:val="36"/>
        </w:rPr>
      </w:pPr>
    </w:p>
    <w:p w14:paraId="714ACA2A">
      <w:pPr>
        <w:snapToGrid w:val="0"/>
        <w:spacing w:line="360" w:lineRule="auto"/>
        <w:ind w:firstLine="1928" w:firstLineChars="600"/>
        <w:rPr>
          <w:rFonts w:hint="eastAsia" w:ascii="宋体" w:hAnsi="宋体" w:cs="宋体"/>
          <w:b/>
          <w:color w:val="auto"/>
          <w:sz w:val="32"/>
          <w:szCs w:val="32"/>
        </w:rPr>
      </w:pPr>
    </w:p>
    <w:p w14:paraId="3B68201C">
      <w:pPr>
        <w:snapToGrid w:val="0"/>
        <w:spacing w:line="360" w:lineRule="auto"/>
        <w:ind w:firstLine="4806" w:firstLineChars="1496"/>
        <w:rPr>
          <w:rFonts w:hint="eastAsia" w:ascii="宋体" w:hAnsi="宋体" w:cs="宋体"/>
          <w:b/>
          <w:color w:val="auto"/>
          <w:sz w:val="32"/>
          <w:szCs w:val="32"/>
        </w:rPr>
      </w:pPr>
    </w:p>
    <w:p w14:paraId="7257F4A2">
      <w:pPr>
        <w:snapToGrid w:val="0"/>
        <w:spacing w:line="360" w:lineRule="auto"/>
        <w:ind w:firstLine="3200" w:firstLineChars="996"/>
        <w:rPr>
          <w:rFonts w:hint="eastAsia" w:ascii="宋体" w:hAnsi="宋体" w:cs="宋体"/>
          <w:b/>
          <w:color w:val="auto"/>
          <w:sz w:val="32"/>
          <w:szCs w:val="32"/>
        </w:rPr>
      </w:pPr>
    </w:p>
    <w:p w14:paraId="0852F575">
      <w:pPr>
        <w:autoSpaceDE w:val="0"/>
        <w:autoSpaceDN w:val="0"/>
        <w:adjustRightInd w:val="0"/>
        <w:snapToGrid w:val="0"/>
        <w:spacing w:line="360" w:lineRule="auto"/>
        <w:jc w:val="left"/>
        <w:rPr>
          <w:rFonts w:hint="eastAsia" w:ascii="宋体" w:hAnsi="宋体" w:cs="宋体"/>
          <w:color w:val="auto"/>
          <w:kern w:val="0"/>
          <w:sz w:val="32"/>
          <w:szCs w:val="32"/>
        </w:rPr>
      </w:pPr>
    </w:p>
    <w:p w14:paraId="3B6BFC99">
      <w:pPr>
        <w:autoSpaceDE w:val="0"/>
        <w:autoSpaceDN w:val="0"/>
        <w:adjustRightInd w:val="0"/>
        <w:snapToGrid w:val="0"/>
        <w:spacing w:line="360" w:lineRule="auto"/>
        <w:jc w:val="left"/>
        <w:rPr>
          <w:rFonts w:hint="eastAsia" w:ascii="宋体" w:hAnsi="宋体" w:cs="宋体"/>
          <w:color w:val="auto"/>
          <w:kern w:val="0"/>
          <w:sz w:val="32"/>
          <w:szCs w:val="32"/>
        </w:rPr>
      </w:pPr>
      <w:r>
        <w:rPr>
          <w:rFonts w:hint="eastAsia" w:ascii="宋体" w:hAnsi="宋体" w:cs="宋体"/>
          <w:color w:val="auto"/>
          <w:kern w:val="0"/>
          <w:sz w:val="32"/>
          <w:szCs w:val="32"/>
        </w:rPr>
        <w:t xml:space="preserve"> </w:t>
      </w:r>
    </w:p>
    <w:p w14:paraId="32DF8C98">
      <w:pPr>
        <w:rPr>
          <w:color w:val="auto"/>
        </w:rPr>
      </w:pPr>
    </w:p>
    <w:p w14:paraId="27A1D075">
      <w:pPr>
        <w:tabs>
          <w:tab w:val="left" w:pos="417"/>
        </w:tabs>
        <w:autoSpaceDE w:val="0"/>
        <w:autoSpaceDN w:val="0"/>
        <w:spacing w:line="360" w:lineRule="auto"/>
        <w:jc w:val="center"/>
        <w:rPr>
          <w:rFonts w:hint="eastAsia" w:ascii="宋体" w:hAnsi="宋体" w:cs="宋体"/>
          <w:b/>
          <w:color w:val="auto"/>
          <w:kern w:val="0"/>
          <w:sz w:val="72"/>
          <w:szCs w:val="72"/>
        </w:rPr>
      </w:pPr>
    </w:p>
    <w:p w14:paraId="6E181611">
      <w:pPr>
        <w:tabs>
          <w:tab w:val="left" w:pos="417"/>
        </w:tabs>
        <w:autoSpaceDE w:val="0"/>
        <w:autoSpaceDN w:val="0"/>
        <w:spacing w:line="360" w:lineRule="auto"/>
        <w:jc w:val="center"/>
        <w:rPr>
          <w:rFonts w:hint="eastAsia" w:ascii="宋体" w:hAnsi="宋体" w:cs="宋体"/>
          <w:b/>
          <w:color w:val="auto"/>
          <w:kern w:val="0"/>
          <w:sz w:val="96"/>
          <w:szCs w:val="96"/>
        </w:rPr>
      </w:pPr>
      <w:r>
        <w:rPr>
          <w:rFonts w:hint="eastAsia" w:ascii="宋体" w:hAnsi="宋体" w:cs="宋体"/>
          <w:b/>
          <w:color w:val="auto"/>
          <w:kern w:val="0"/>
          <w:sz w:val="96"/>
          <w:szCs w:val="96"/>
        </w:rPr>
        <w:t>采购合同</w:t>
      </w:r>
    </w:p>
    <w:p w14:paraId="1E0B14C1">
      <w:pPr>
        <w:autoSpaceDE w:val="0"/>
        <w:autoSpaceDN w:val="0"/>
        <w:adjustRightInd w:val="0"/>
        <w:spacing w:line="360" w:lineRule="auto"/>
        <w:jc w:val="left"/>
        <w:rPr>
          <w:rFonts w:hint="eastAsia" w:ascii="宋体" w:hAnsi="宋体" w:cs="宋体"/>
          <w:color w:val="auto"/>
          <w:kern w:val="0"/>
          <w:sz w:val="24"/>
          <w:szCs w:val="20"/>
        </w:rPr>
      </w:pPr>
    </w:p>
    <w:p w14:paraId="5CF5447C">
      <w:pPr>
        <w:pStyle w:val="13"/>
        <w:widowControl w:val="0"/>
        <w:autoSpaceDE w:val="0"/>
        <w:autoSpaceDN w:val="0"/>
        <w:adjustRightInd w:val="0"/>
        <w:spacing w:before="0" w:beforeAutospacing="0" w:after="0" w:afterAutospacing="0" w:line="360" w:lineRule="auto"/>
        <w:rPr>
          <w:rFonts w:hint="eastAsia" w:hAnsi="宋体" w:cs="宋体"/>
          <w:color w:val="auto"/>
          <w:szCs w:val="20"/>
        </w:rPr>
      </w:pPr>
    </w:p>
    <w:p w14:paraId="0AC9A9AE">
      <w:pPr>
        <w:pStyle w:val="13"/>
        <w:widowControl w:val="0"/>
        <w:autoSpaceDE w:val="0"/>
        <w:autoSpaceDN w:val="0"/>
        <w:adjustRightInd w:val="0"/>
        <w:spacing w:before="0" w:beforeAutospacing="0" w:after="0" w:afterAutospacing="0" w:line="360" w:lineRule="auto"/>
        <w:rPr>
          <w:rFonts w:hint="eastAsia" w:hAnsi="宋体" w:cs="宋体"/>
          <w:color w:val="auto"/>
          <w:szCs w:val="20"/>
        </w:rPr>
      </w:pPr>
    </w:p>
    <w:p w14:paraId="7BB14C96">
      <w:pPr>
        <w:pStyle w:val="7"/>
        <w:jc w:val="center"/>
        <w:rPr>
          <w:rFonts w:hint="eastAsia" w:ascii="宋体" w:hAnsi="宋体" w:cs="宋体"/>
          <w:b/>
          <w:color w:val="auto"/>
          <w:spacing w:val="60"/>
          <w:sz w:val="36"/>
          <w:szCs w:val="36"/>
          <w:u w:val="single"/>
        </w:rPr>
      </w:pPr>
    </w:p>
    <w:p w14:paraId="7A3EF07C">
      <w:pPr>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合同名称：</w:t>
      </w:r>
    </w:p>
    <w:p w14:paraId="69C3B31C">
      <w:pPr>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项目编号：</w:t>
      </w:r>
    </w:p>
    <w:p w14:paraId="0E3D410E">
      <w:pPr>
        <w:spacing w:line="360" w:lineRule="auto"/>
        <w:ind w:firstLine="602" w:firstLineChars="200"/>
        <w:rPr>
          <w:rFonts w:hint="eastAsia" w:ascii="宋体" w:hAnsi="宋体" w:cs="宋体"/>
          <w:b/>
          <w:color w:val="auto"/>
          <w:sz w:val="30"/>
          <w:szCs w:val="30"/>
        </w:rPr>
      </w:pPr>
      <w:r>
        <w:rPr>
          <w:rFonts w:hint="eastAsia" w:ascii="宋体" w:hAnsi="宋体" w:cs="宋体"/>
          <w:b/>
          <w:color w:val="auto"/>
          <w:sz w:val="30"/>
          <w:szCs w:val="30"/>
        </w:rPr>
        <w:t>分标号：</w:t>
      </w:r>
    </w:p>
    <w:p w14:paraId="3817F227">
      <w:pPr>
        <w:autoSpaceDE w:val="0"/>
        <w:autoSpaceDN w:val="0"/>
        <w:adjustRightInd w:val="0"/>
        <w:spacing w:line="360" w:lineRule="auto"/>
        <w:jc w:val="left"/>
        <w:rPr>
          <w:rFonts w:hint="eastAsia" w:ascii="宋体" w:hAnsi="宋体" w:cs="宋体"/>
          <w:color w:val="auto"/>
          <w:kern w:val="0"/>
        </w:rPr>
      </w:pPr>
    </w:p>
    <w:p w14:paraId="5E622091">
      <w:pPr>
        <w:autoSpaceDE w:val="0"/>
        <w:autoSpaceDN w:val="0"/>
        <w:adjustRightInd w:val="0"/>
        <w:spacing w:line="360" w:lineRule="auto"/>
        <w:jc w:val="left"/>
        <w:rPr>
          <w:rFonts w:hint="eastAsia" w:ascii="宋体" w:hAnsi="宋体" w:cs="宋体"/>
          <w:color w:val="auto"/>
          <w:kern w:val="0"/>
        </w:rPr>
      </w:pPr>
    </w:p>
    <w:p w14:paraId="2F4E8730">
      <w:pPr>
        <w:autoSpaceDE w:val="0"/>
        <w:autoSpaceDN w:val="0"/>
        <w:adjustRightInd w:val="0"/>
        <w:spacing w:line="360" w:lineRule="auto"/>
        <w:jc w:val="left"/>
        <w:rPr>
          <w:rFonts w:hint="eastAsia" w:ascii="宋体" w:hAnsi="宋体" w:cs="宋体"/>
          <w:color w:val="auto"/>
          <w:kern w:val="0"/>
        </w:rPr>
      </w:pPr>
    </w:p>
    <w:p w14:paraId="18E46848">
      <w:pPr>
        <w:autoSpaceDE w:val="0"/>
        <w:autoSpaceDN w:val="0"/>
        <w:adjustRightInd w:val="0"/>
        <w:spacing w:line="360" w:lineRule="auto"/>
        <w:ind w:firstLine="551" w:firstLineChars="196"/>
        <w:rPr>
          <w:rFonts w:hint="eastAsia" w:ascii="宋体" w:hAnsi="宋体" w:cs="宋体"/>
          <w:b/>
          <w:color w:val="auto"/>
          <w:kern w:val="0"/>
          <w:sz w:val="28"/>
          <w:szCs w:val="28"/>
          <w:u w:val="single"/>
        </w:rPr>
      </w:pPr>
      <w:r>
        <w:rPr>
          <w:rFonts w:hint="eastAsia" w:ascii="宋体" w:hAnsi="宋体" w:cs="宋体"/>
          <w:b/>
          <w:color w:val="auto"/>
          <w:kern w:val="0"/>
          <w:sz w:val="28"/>
          <w:szCs w:val="28"/>
        </w:rPr>
        <w:t>采  购  人（甲方）：</w:t>
      </w:r>
      <w:r>
        <w:rPr>
          <w:rFonts w:hint="eastAsia" w:ascii="宋体" w:hAnsi="宋体" w:cs="宋体"/>
          <w:b/>
          <w:color w:val="auto"/>
          <w:kern w:val="0"/>
          <w:sz w:val="28"/>
          <w:szCs w:val="28"/>
          <w:u w:val="single"/>
        </w:rPr>
        <w:t xml:space="preserve"> 百色市人民医院           </w:t>
      </w:r>
    </w:p>
    <w:p w14:paraId="0EDC068E">
      <w:pPr>
        <w:autoSpaceDE w:val="0"/>
        <w:autoSpaceDN w:val="0"/>
        <w:adjustRightInd w:val="0"/>
        <w:spacing w:line="360" w:lineRule="auto"/>
        <w:ind w:firstLine="551" w:firstLineChars="196"/>
        <w:rPr>
          <w:rFonts w:hint="eastAsia" w:ascii="宋体" w:hAnsi="宋体" w:cs="宋体"/>
          <w:b/>
          <w:color w:val="auto"/>
          <w:kern w:val="0"/>
          <w:sz w:val="28"/>
          <w:szCs w:val="28"/>
          <w:u w:val="single"/>
        </w:rPr>
      </w:pPr>
      <w:r>
        <w:rPr>
          <w:rFonts w:hint="eastAsia" w:ascii="宋体" w:hAnsi="宋体" w:cs="宋体"/>
          <w:b/>
          <w:color w:val="auto"/>
          <w:kern w:val="0"/>
          <w:sz w:val="28"/>
          <w:szCs w:val="28"/>
        </w:rPr>
        <w:t>成交供应商（乙方）：</w:t>
      </w:r>
      <w:r>
        <w:rPr>
          <w:rFonts w:hint="eastAsia" w:ascii="宋体" w:hAnsi="宋体" w:cs="宋体"/>
          <w:b/>
          <w:color w:val="auto"/>
          <w:kern w:val="0"/>
          <w:sz w:val="28"/>
          <w:szCs w:val="28"/>
          <w:u w:val="single"/>
        </w:rPr>
        <w:t xml:space="preserve">                           </w:t>
      </w:r>
    </w:p>
    <w:p w14:paraId="1A2A6375">
      <w:pPr>
        <w:jc w:val="center"/>
        <w:rPr>
          <w:rFonts w:hint="eastAsia" w:ascii="宋体" w:hAnsi="宋体" w:cs="宋体"/>
          <w:b/>
          <w:color w:val="auto"/>
          <w:sz w:val="36"/>
          <w:szCs w:val="36"/>
        </w:rPr>
      </w:pPr>
    </w:p>
    <w:p w14:paraId="6897571F">
      <w:pPr>
        <w:spacing w:line="700" w:lineRule="exact"/>
        <w:ind w:firstLine="419" w:firstLineChars="149"/>
        <w:rPr>
          <w:rFonts w:ascii="宋体"/>
          <w:b/>
          <w:bCs/>
          <w:color w:val="auto"/>
          <w:kern w:val="0"/>
          <w:sz w:val="28"/>
          <w:szCs w:val="28"/>
          <w:u w:val="single"/>
        </w:rPr>
      </w:pPr>
      <w:r>
        <w:rPr>
          <w:rFonts w:hint="eastAsia" w:ascii="宋体" w:hAnsi="宋体" w:cs="宋体"/>
          <w:b/>
          <w:bCs/>
          <w:color w:val="auto"/>
          <w:kern w:val="0"/>
          <w:sz w:val="28"/>
          <w:szCs w:val="28"/>
        </w:rPr>
        <w:t>签订合同地点：</w:t>
      </w:r>
      <w:r>
        <w:rPr>
          <w:rFonts w:ascii="宋体" w:hAnsi="宋体" w:cs="宋体"/>
          <w:b/>
          <w:bCs/>
          <w:color w:val="auto"/>
          <w:kern w:val="0"/>
          <w:sz w:val="28"/>
          <w:szCs w:val="28"/>
          <w:u w:val="single"/>
        </w:rPr>
        <w:t xml:space="preserve">  </w:t>
      </w:r>
      <w:r>
        <w:rPr>
          <w:rFonts w:hint="eastAsia" w:ascii="宋体" w:hAnsi="宋体" w:cs="宋体"/>
          <w:b/>
          <w:bCs/>
          <w:color w:val="auto"/>
          <w:kern w:val="0"/>
          <w:sz w:val="28"/>
          <w:szCs w:val="28"/>
          <w:u w:val="single"/>
        </w:rPr>
        <w:t>百色市人民医院</w:t>
      </w:r>
      <w:r>
        <w:rPr>
          <w:rFonts w:ascii="宋体" w:hAnsi="宋体" w:cs="宋体"/>
          <w:b/>
          <w:bCs/>
          <w:color w:val="auto"/>
          <w:kern w:val="0"/>
          <w:sz w:val="28"/>
          <w:szCs w:val="28"/>
          <w:u w:val="single"/>
        </w:rPr>
        <w:t xml:space="preserve">    </w:t>
      </w:r>
    </w:p>
    <w:p w14:paraId="2181A67C">
      <w:pPr>
        <w:spacing w:line="700" w:lineRule="exact"/>
        <w:ind w:firstLine="419" w:firstLineChars="149"/>
        <w:rPr>
          <w:rFonts w:ascii="宋体"/>
          <w:b/>
          <w:bCs/>
          <w:color w:val="auto"/>
          <w:kern w:val="0"/>
          <w:sz w:val="28"/>
          <w:szCs w:val="28"/>
        </w:rPr>
      </w:pPr>
      <w:r>
        <w:rPr>
          <w:rFonts w:hint="eastAsia" w:ascii="宋体" w:hAnsi="宋体" w:cs="宋体"/>
          <w:b/>
          <w:bCs/>
          <w:color w:val="auto"/>
          <w:kern w:val="0"/>
          <w:sz w:val="28"/>
          <w:szCs w:val="28"/>
        </w:rPr>
        <w:t>签订合同时间：</w:t>
      </w:r>
      <w:r>
        <w:rPr>
          <w:rFonts w:ascii="宋体" w:hAnsi="宋体" w:cs="宋体"/>
          <w:b/>
          <w:bCs/>
          <w:color w:val="auto"/>
          <w:kern w:val="0"/>
          <w:sz w:val="28"/>
          <w:szCs w:val="28"/>
          <w:u w:val="single"/>
        </w:rPr>
        <w:t xml:space="preserve">                    </w:t>
      </w:r>
    </w:p>
    <w:p w14:paraId="47950D92">
      <w:pPr>
        <w:jc w:val="center"/>
        <w:rPr>
          <w:rFonts w:hint="eastAsia" w:ascii="宋体" w:hAnsi="宋体" w:cs="宋体"/>
          <w:b/>
          <w:color w:val="auto"/>
          <w:sz w:val="36"/>
          <w:szCs w:val="36"/>
        </w:rPr>
      </w:pPr>
    </w:p>
    <w:p w14:paraId="5FA8B35C">
      <w:pPr>
        <w:jc w:val="center"/>
        <w:rPr>
          <w:rFonts w:hint="eastAsia" w:ascii="宋体" w:hAnsi="宋体" w:cs="宋体"/>
          <w:b/>
          <w:color w:val="auto"/>
          <w:sz w:val="36"/>
          <w:szCs w:val="36"/>
        </w:rPr>
      </w:pPr>
    </w:p>
    <w:p w14:paraId="7206C5AD">
      <w:pPr>
        <w:jc w:val="center"/>
        <w:rPr>
          <w:rFonts w:hint="eastAsia" w:ascii="宋体" w:hAnsi="宋体" w:cs="宋体"/>
          <w:b/>
          <w:color w:val="auto"/>
          <w:sz w:val="36"/>
          <w:szCs w:val="36"/>
        </w:rPr>
      </w:pPr>
      <w:r>
        <w:rPr>
          <w:rFonts w:hint="eastAsia" w:ascii="宋体" w:hAnsi="宋体" w:cs="宋体"/>
          <w:b/>
          <w:color w:val="auto"/>
          <w:sz w:val="36"/>
          <w:szCs w:val="36"/>
        </w:rPr>
        <w:br w:type="page"/>
      </w:r>
    </w:p>
    <w:p w14:paraId="40812CB4">
      <w:pPr>
        <w:jc w:val="center"/>
        <w:rPr>
          <w:rFonts w:hint="eastAsia" w:ascii="宋体" w:hAnsi="宋体" w:cs="宋体"/>
          <w:b/>
          <w:color w:val="auto"/>
          <w:sz w:val="36"/>
          <w:szCs w:val="36"/>
        </w:rPr>
      </w:pPr>
      <w:r>
        <w:rPr>
          <w:rFonts w:hint="eastAsia" w:ascii="宋体" w:hAnsi="宋体" w:cs="宋体"/>
          <w:b/>
          <w:color w:val="auto"/>
          <w:sz w:val="36"/>
          <w:szCs w:val="36"/>
        </w:rPr>
        <w:t>目  录</w:t>
      </w:r>
    </w:p>
    <w:p w14:paraId="421B3A51">
      <w:pPr>
        <w:tabs>
          <w:tab w:val="left" w:pos="1170"/>
        </w:tabs>
        <w:spacing w:line="360" w:lineRule="auto"/>
        <w:ind w:left="359" w:leftChars="171" w:firstLine="198" w:firstLineChars="71"/>
        <w:rPr>
          <w:rFonts w:hint="eastAsia" w:ascii="宋体" w:hAnsi="宋体" w:cs="宋体"/>
          <w:color w:val="auto"/>
          <w:sz w:val="28"/>
        </w:rPr>
      </w:pPr>
      <w:r>
        <w:rPr>
          <w:rFonts w:hint="eastAsia" w:ascii="宋体" w:hAnsi="宋体" w:cs="宋体"/>
          <w:color w:val="auto"/>
          <w:sz w:val="28"/>
        </w:rPr>
        <w:tab/>
      </w:r>
    </w:p>
    <w:p w14:paraId="113143C4">
      <w:pPr>
        <w:rPr>
          <w:rFonts w:hint="eastAsia" w:ascii="宋体" w:hAnsi="宋体" w:cs="宋体"/>
          <w:color w:val="auto"/>
          <w:sz w:val="30"/>
          <w:szCs w:val="30"/>
        </w:rPr>
      </w:pPr>
      <w:r>
        <w:rPr>
          <w:rFonts w:hint="eastAsia" w:ascii="宋体" w:hAnsi="宋体" w:cs="宋体"/>
          <w:color w:val="auto"/>
          <w:sz w:val="30"/>
          <w:szCs w:val="30"/>
        </w:rPr>
        <w:t xml:space="preserve">一、采购合同书 </w:t>
      </w:r>
    </w:p>
    <w:p w14:paraId="6611CEA4">
      <w:pPr>
        <w:rPr>
          <w:rFonts w:hint="eastAsia" w:ascii="宋体" w:hAnsi="宋体" w:cs="宋体"/>
          <w:color w:val="auto"/>
          <w:sz w:val="30"/>
          <w:szCs w:val="30"/>
        </w:rPr>
      </w:pPr>
      <w:r>
        <w:rPr>
          <w:rFonts w:hint="eastAsia" w:ascii="宋体" w:hAnsi="宋体" w:cs="宋体"/>
          <w:color w:val="auto"/>
          <w:sz w:val="30"/>
          <w:szCs w:val="30"/>
        </w:rPr>
        <w:t xml:space="preserve">二、百色市人民医院廉洁购销协议书 </w:t>
      </w:r>
    </w:p>
    <w:p w14:paraId="0D7580C0">
      <w:pPr>
        <w:rPr>
          <w:rFonts w:hint="eastAsia" w:ascii="宋体" w:hAnsi="宋体" w:cs="宋体"/>
          <w:color w:val="auto"/>
          <w:sz w:val="30"/>
          <w:szCs w:val="30"/>
        </w:rPr>
      </w:pPr>
      <w:r>
        <w:rPr>
          <w:rFonts w:hint="eastAsia" w:ascii="宋体" w:hAnsi="宋体" w:cs="宋体"/>
          <w:color w:val="auto"/>
          <w:sz w:val="30"/>
          <w:szCs w:val="30"/>
        </w:rPr>
        <w:t>三、合同附件</w:t>
      </w:r>
    </w:p>
    <w:p w14:paraId="06C3F551">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1、成交通知书</w:t>
      </w:r>
    </w:p>
    <w:p w14:paraId="733462D7">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2、询价文件采购需求一览表</w:t>
      </w:r>
    </w:p>
    <w:p w14:paraId="41BD601C">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3、询价文件的</w:t>
      </w:r>
      <w:r>
        <w:rPr>
          <w:rFonts w:hint="eastAsia" w:hAnsi="宋体" w:cs="宋体"/>
          <w:color w:val="auto"/>
          <w:sz w:val="28"/>
        </w:rPr>
        <w:t>更改通知</w:t>
      </w:r>
      <w:r>
        <w:rPr>
          <w:rFonts w:hint="eastAsia" w:hAnsi="宋体" w:cs="宋体"/>
          <w:color w:val="auto"/>
          <w:sz w:val="28"/>
          <w:szCs w:val="28"/>
        </w:rPr>
        <w:t>（如有请提</w:t>
      </w:r>
      <w:r>
        <w:rPr>
          <w:rFonts w:hint="eastAsia" w:hAnsi="宋体" w:cs="宋体"/>
          <w:color w:val="auto"/>
          <w:sz w:val="30"/>
          <w:szCs w:val="30"/>
        </w:rPr>
        <w:t>供</w:t>
      </w:r>
      <w:r>
        <w:rPr>
          <w:rFonts w:hint="eastAsia" w:hAnsi="宋体" w:cs="宋体"/>
          <w:color w:val="auto"/>
          <w:sz w:val="28"/>
          <w:szCs w:val="28"/>
        </w:rPr>
        <w:t>）</w:t>
      </w:r>
    </w:p>
    <w:p w14:paraId="1B3D1C67">
      <w:pPr>
        <w:ind w:firstLine="560" w:firstLineChars="200"/>
        <w:rPr>
          <w:rFonts w:hint="eastAsia" w:ascii="宋体" w:hAnsi="宋体" w:cs="宋体"/>
          <w:color w:val="auto"/>
          <w:sz w:val="28"/>
          <w:szCs w:val="28"/>
        </w:rPr>
      </w:pPr>
      <w:r>
        <w:rPr>
          <w:rFonts w:hint="eastAsia" w:ascii="宋体" w:hAnsi="宋体" w:cs="宋体"/>
          <w:color w:val="auto"/>
          <w:sz w:val="28"/>
          <w:szCs w:val="28"/>
        </w:rPr>
        <w:t>4、响应函</w:t>
      </w:r>
    </w:p>
    <w:p w14:paraId="0475EADF">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5、报价表</w:t>
      </w:r>
    </w:p>
    <w:p w14:paraId="6ABE6364">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6、商务条款及技术条款响应表</w:t>
      </w:r>
    </w:p>
    <w:p w14:paraId="70623B59">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7、成交供应商澄清函（如有请提供）</w:t>
      </w:r>
    </w:p>
    <w:p w14:paraId="5F780D4E">
      <w:pPr>
        <w:pStyle w:val="8"/>
        <w:spacing w:line="360" w:lineRule="auto"/>
        <w:ind w:firstLine="560" w:firstLineChars="200"/>
        <w:rPr>
          <w:rFonts w:hint="eastAsia" w:hAnsi="宋体" w:cs="宋体"/>
          <w:color w:val="auto"/>
          <w:sz w:val="28"/>
          <w:szCs w:val="28"/>
        </w:rPr>
      </w:pPr>
      <w:r>
        <w:rPr>
          <w:rFonts w:hint="eastAsia" w:hAnsi="宋体" w:cs="宋体"/>
          <w:color w:val="auto"/>
          <w:sz w:val="28"/>
          <w:szCs w:val="28"/>
        </w:rPr>
        <w:t>8、其他与本合同相关的资料（如有请提供）</w:t>
      </w:r>
    </w:p>
    <w:p w14:paraId="36BE0699">
      <w:pPr>
        <w:pStyle w:val="8"/>
        <w:spacing w:line="360" w:lineRule="auto"/>
        <w:ind w:firstLine="360"/>
        <w:rPr>
          <w:rFonts w:hint="eastAsia" w:hAnsi="宋体" w:cs="宋体"/>
          <w:color w:val="auto"/>
        </w:rPr>
      </w:pPr>
    </w:p>
    <w:p w14:paraId="3E2262CF">
      <w:pPr>
        <w:rPr>
          <w:rFonts w:hint="eastAsia" w:ascii="宋体" w:hAnsi="宋体" w:cs="宋体"/>
          <w:color w:val="auto"/>
          <w:sz w:val="30"/>
          <w:szCs w:val="30"/>
        </w:rPr>
      </w:pPr>
    </w:p>
    <w:p w14:paraId="7030E68E">
      <w:pPr>
        <w:rPr>
          <w:rFonts w:hint="eastAsia" w:ascii="宋体" w:hAnsi="宋体" w:cs="宋体"/>
          <w:color w:val="auto"/>
          <w:sz w:val="30"/>
          <w:szCs w:val="30"/>
        </w:rPr>
      </w:pPr>
    </w:p>
    <w:p w14:paraId="6456AC37">
      <w:pPr>
        <w:rPr>
          <w:rFonts w:hint="eastAsia" w:ascii="宋体" w:hAnsi="宋体" w:cs="宋体"/>
          <w:color w:val="auto"/>
          <w:sz w:val="30"/>
          <w:szCs w:val="30"/>
        </w:rPr>
      </w:pPr>
    </w:p>
    <w:p w14:paraId="6A9E5FE2">
      <w:pPr>
        <w:spacing w:line="360" w:lineRule="auto"/>
        <w:jc w:val="center"/>
        <w:rPr>
          <w:rFonts w:hint="eastAsia" w:ascii="宋体" w:hAnsi="宋体" w:cs="宋体"/>
          <w:b/>
          <w:color w:val="auto"/>
          <w:sz w:val="32"/>
          <w:szCs w:val="32"/>
        </w:rPr>
      </w:pPr>
      <w:r>
        <w:rPr>
          <w:rFonts w:hint="eastAsia" w:ascii="宋体" w:hAnsi="宋体" w:cs="宋体"/>
          <w:color w:val="auto"/>
          <w:sz w:val="30"/>
          <w:szCs w:val="30"/>
        </w:rPr>
        <w:br w:type="page"/>
      </w:r>
      <w:r>
        <w:rPr>
          <w:rFonts w:hint="eastAsia" w:ascii="宋体" w:hAnsi="宋体" w:cs="宋体"/>
          <w:b/>
          <w:color w:val="auto"/>
          <w:sz w:val="32"/>
          <w:szCs w:val="32"/>
        </w:rPr>
        <w:t>采购合同（格式）</w:t>
      </w:r>
    </w:p>
    <w:p w14:paraId="50B9B0E4">
      <w:pPr>
        <w:snapToGrid w:val="0"/>
        <w:spacing w:line="360" w:lineRule="auto"/>
        <w:ind w:right="480" w:firstLine="5040" w:firstLineChars="24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 xml:space="preserve">              合同编号：</w:t>
      </w:r>
    </w:p>
    <w:p w14:paraId="21FE0C83">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采购人（甲方）：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4715298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4ACE93A0">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采购项目名称和编号：</w:t>
      </w:r>
      <w:r>
        <w:rPr>
          <w:rFonts w:hint="eastAsia" w:ascii="宋体" w:hAnsi="宋体" w:eastAsia="宋体" w:cs="宋体"/>
          <w:color w:val="auto"/>
          <w:sz w:val="21"/>
          <w:szCs w:val="21"/>
          <w:u w:val="single"/>
        </w:rPr>
        <w:t xml:space="preserve">                       </w:t>
      </w:r>
    </w:p>
    <w:p w14:paraId="586FADF8">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签  订  地  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 订 时 间：</w:t>
      </w:r>
      <w:r>
        <w:rPr>
          <w:rFonts w:hint="eastAsia" w:ascii="宋体" w:hAnsi="宋体" w:eastAsia="宋体" w:cs="宋体"/>
          <w:color w:val="auto"/>
          <w:sz w:val="21"/>
          <w:szCs w:val="21"/>
          <w:u w:val="single"/>
        </w:rPr>
        <w:t xml:space="preserve">                       </w:t>
      </w:r>
    </w:p>
    <w:p w14:paraId="102A3EF9">
      <w:pPr>
        <w:snapToGrid w:val="0"/>
        <w:spacing w:line="360" w:lineRule="auto"/>
        <w:ind w:firstLine="420" w:firstLineChars="200"/>
        <w:rPr>
          <w:rFonts w:hint="eastAsia" w:ascii="宋体" w:hAnsi="宋体" w:eastAsia="宋体" w:cs="宋体"/>
          <w:color w:val="auto"/>
          <w:sz w:val="21"/>
          <w:szCs w:val="21"/>
        </w:rPr>
      </w:pPr>
    </w:p>
    <w:p w14:paraId="2AB4C36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中华人民共和国政府采购法》、《中华人民共和国民法典》等法律、法规规定，按照询价通知书（以下简称“询价”）规定条款和成交供应商询价响应文件（以下简称“响应文件”）及其承诺，甲乙双方签订本合同。</w:t>
      </w:r>
    </w:p>
    <w:p w14:paraId="3ED72322">
      <w:pPr>
        <w:snapToGrid w:val="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第一条　合同标的</w:t>
      </w:r>
    </w:p>
    <w:p w14:paraId="7752A751">
      <w:pPr>
        <w:numPr>
          <w:ilvl w:val="0"/>
          <w:numId w:val="2"/>
        </w:num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供货一览表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42"/>
        <w:gridCol w:w="1884"/>
        <w:gridCol w:w="1222"/>
        <w:gridCol w:w="1482"/>
        <w:gridCol w:w="1436"/>
        <w:gridCol w:w="1410"/>
      </w:tblGrid>
      <w:tr w14:paraId="3771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78" w:type="dxa"/>
            <w:tcBorders>
              <w:bottom w:val="single" w:color="auto" w:sz="4" w:space="0"/>
            </w:tcBorders>
            <w:vAlign w:val="center"/>
          </w:tcPr>
          <w:p w14:paraId="50633FBF">
            <w:pPr>
              <w:pStyle w:val="8"/>
              <w:spacing w:line="400" w:lineRule="exact"/>
              <w:jc w:val="center"/>
              <w:rPr>
                <w:rFonts w:hint="eastAsia" w:hAnsi="宋体" w:cs="宋体"/>
                <w:color w:val="auto"/>
                <w:spacing w:val="-20"/>
              </w:rPr>
            </w:pPr>
            <w:r>
              <w:rPr>
                <w:rFonts w:hint="eastAsia" w:hAnsi="宋体" w:cs="宋体"/>
                <w:color w:val="auto"/>
                <w:spacing w:val="-20"/>
              </w:rPr>
              <w:t>序号</w:t>
            </w:r>
          </w:p>
        </w:tc>
        <w:tc>
          <w:tcPr>
            <w:tcW w:w="1642" w:type="dxa"/>
            <w:tcBorders>
              <w:bottom w:val="single" w:color="auto" w:sz="4" w:space="0"/>
            </w:tcBorders>
            <w:vAlign w:val="center"/>
          </w:tcPr>
          <w:p w14:paraId="57BE651A">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货物名称</w:t>
            </w:r>
          </w:p>
        </w:tc>
        <w:tc>
          <w:tcPr>
            <w:tcW w:w="1884" w:type="dxa"/>
            <w:tcBorders>
              <w:bottom w:val="single" w:color="auto" w:sz="4" w:space="0"/>
            </w:tcBorders>
            <w:vAlign w:val="center"/>
          </w:tcPr>
          <w:p w14:paraId="26C660E1">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品牌、型号规格</w:t>
            </w:r>
          </w:p>
        </w:tc>
        <w:tc>
          <w:tcPr>
            <w:tcW w:w="1222" w:type="dxa"/>
            <w:tcBorders>
              <w:bottom w:val="single" w:color="auto" w:sz="4" w:space="0"/>
            </w:tcBorders>
            <w:vAlign w:val="center"/>
          </w:tcPr>
          <w:p w14:paraId="5D5E459A">
            <w:pPr>
              <w:tabs>
                <w:tab w:val="left" w:pos="180"/>
                <w:tab w:val="left" w:pos="1620"/>
              </w:tabs>
              <w:spacing w:line="400" w:lineRule="exact"/>
              <w:jc w:val="center"/>
              <w:rPr>
                <w:rFonts w:hint="eastAsia" w:ascii="宋体" w:hAnsi="宋体" w:cs="宋体"/>
                <w:color w:val="auto"/>
                <w:szCs w:val="21"/>
              </w:rPr>
            </w:pPr>
            <w:r>
              <w:rPr>
                <w:rFonts w:hint="eastAsia" w:ascii="宋体" w:hAnsi="宋体" w:cs="宋体"/>
                <w:color w:val="auto"/>
                <w:szCs w:val="21"/>
              </w:rPr>
              <w:t>数量</w:t>
            </w:r>
          </w:p>
        </w:tc>
        <w:tc>
          <w:tcPr>
            <w:tcW w:w="1482" w:type="dxa"/>
            <w:tcBorders>
              <w:bottom w:val="single" w:color="auto" w:sz="4" w:space="0"/>
            </w:tcBorders>
            <w:vAlign w:val="center"/>
          </w:tcPr>
          <w:p w14:paraId="3CB0E85E">
            <w:pPr>
              <w:tabs>
                <w:tab w:val="left" w:pos="180"/>
                <w:tab w:val="left" w:pos="1620"/>
              </w:tabs>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单位</w:t>
            </w:r>
          </w:p>
        </w:tc>
        <w:tc>
          <w:tcPr>
            <w:tcW w:w="1436" w:type="dxa"/>
            <w:tcBorders>
              <w:bottom w:val="single" w:color="auto" w:sz="4" w:space="0"/>
            </w:tcBorders>
            <w:vAlign w:val="center"/>
          </w:tcPr>
          <w:p w14:paraId="5029C4C9">
            <w:pPr>
              <w:pStyle w:val="8"/>
              <w:spacing w:line="400" w:lineRule="exact"/>
              <w:jc w:val="center"/>
              <w:rPr>
                <w:rFonts w:hint="eastAsia" w:hAnsi="宋体" w:cs="宋体"/>
                <w:color w:val="auto"/>
              </w:rPr>
            </w:pPr>
            <w:r>
              <w:rPr>
                <w:rFonts w:hint="eastAsia" w:ascii="宋体" w:hAnsi="宋体" w:cs="宋体"/>
                <w:color w:val="auto"/>
                <w:szCs w:val="21"/>
              </w:rPr>
              <w:t>单价</w:t>
            </w:r>
            <w:r>
              <w:rPr>
                <w:rFonts w:hint="eastAsia" w:ascii="宋体" w:hAnsi="宋体" w:eastAsia="宋体" w:cs="宋体"/>
                <w:color w:val="auto"/>
                <w:sz w:val="21"/>
                <w:szCs w:val="21"/>
              </w:rPr>
              <w:t>（元）</w:t>
            </w:r>
          </w:p>
        </w:tc>
        <w:tc>
          <w:tcPr>
            <w:tcW w:w="1410" w:type="dxa"/>
            <w:tcBorders>
              <w:bottom w:val="single" w:color="auto" w:sz="4" w:space="0"/>
            </w:tcBorders>
            <w:vAlign w:val="center"/>
          </w:tcPr>
          <w:p w14:paraId="21E154EF">
            <w:pPr>
              <w:pStyle w:val="8"/>
              <w:spacing w:line="400" w:lineRule="exact"/>
              <w:jc w:val="center"/>
              <w:rPr>
                <w:rFonts w:hint="default" w:hAnsi="宋体" w:eastAsia="宋体" w:cs="宋体"/>
                <w:color w:val="auto"/>
                <w:lang w:val="en-US" w:eastAsia="zh-CN"/>
              </w:rPr>
            </w:pPr>
            <w:r>
              <w:rPr>
                <w:rFonts w:hint="eastAsia" w:hAnsi="宋体" w:cs="宋体"/>
                <w:color w:val="auto"/>
                <w:lang w:val="en-US" w:eastAsia="zh-CN"/>
              </w:rPr>
              <w:t>金额</w:t>
            </w:r>
            <w:r>
              <w:rPr>
                <w:rFonts w:hint="eastAsia" w:ascii="宋体" w:hAnsi="宋体" w:eastAsia="宋体" w:cs="宋体"/>
                <w:color w:val="auto"/>
                <w:sz w:val="21"/>
                <w:szCs w:val="21"/>
              </w:rPr>
              <w:t>（元）</w:t>
            </w:r>
          </w:p>
        </w:tc>
      </w:tr>
      <w:tr w14:paraId="351D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78" w:type="dxa"/>
            <w:vAlign w:val="center"/>
          </w:tcPr>
          <w:p w14:paraId="680DC677">
            <w:pPr>
              <w:jc w:val="center"/>
              <w:rPr>
                <w:rFonts w:hint="eastAsia" w:ascii="宋体" w:hAnsi="宋体" w:cs="宋体"/>
                <w:color w:val="auto"/>
                <w:sz w:val="24"/>
              </w:rPr>
            </w:pPr>
            <w:r>
              <w:rPr>
                <w:rFonts w:hint="eastAsia" w:ascii="宋体" w:hAnsi="宋体" w:cs="宋体"/>
                <w:color w:val="auto"/>
                <w:sz w:val="24"/>
              </w:rPr>
              <w:t>1</w:t>
            </w:r>
          </w:p>
        </w:tc>
        <w:tc>
          <w:tcPr>
            <w:tcW w:w="1642" w:type="dxa"/>
            <w:vAlign w:val="center"/>
          </w:tcPr>
          <w:p w14:paraId="2FC78A4A">
            <w:pPr>
              <w:jc w:val="center"/>
              <w:rPr>
                <w:rFonts w:hint="eastAsia" w:ascii="宋体" w:hAnsi="宋体" w:cs="宋体"/>
                <w:color w:val="auto"/>
              </w:rPr>
            </w:pPr>
          </w:p>
        </w:tc>
        <w:tc>
          <w:tcPr>
            <w:tcW w:w="1884" w:type="dxa"/>
            <w:vAlign w:val="center"/>
          </w:tcPr>
          <w:p w14:paraId="32D823AF">
            <w:pPr>
              <w:jc w:val="center"/>
              <w:rPr>
                <w:rFonts w:hint="eastAsia" w:ascii="宋体" w:hAnsi="宋体" w:cs="宋体"/>
                <w:color w:val="auto"/>
              </w:rPr>
            </w:pPr>
          </w:p>
        </w:tc>
        <w:tc>
          <w:tcPr>
            <w:tcW w:w="1222" w:type="dxa"/>
            <w:vAlign w:val="center"/>
          </w:tcPr>
          <w:p w14:paraId="28940033">
            <w:pPr>
              <w:pStyle w:val="8"/>
              <w:jc w:val="center"/>
              <w:rPr>
                <w:rFonts w:hint="eastAsia" w:hAnsi="宋体" w:cs="宋体"/>
                <w:color w:val="auto"/>
              </w:rPr>
            </w:pPr>
          </w:p>
        </w:tc>
        <w:tc>
          <w:tcPr>
            <w:tcW w:w="1482" w:type="dxa"/>
            <w:vAlign w:val="center"/>
          </w:tcPr>
          <w:p w14:paraId="15230BDA">
            <w:pPr>
              <w:pStyle w:val="8"/>
              <w:jc w:val="center"/>
              <w:rPr>
                <w:rFonts w:hint="eastAsia" w:hAnsi="宋体" w:cs="宋体"/>
                <w:color w:val="auto"/>
              </w:rPr>
            </w:pPr>
          </w:p>
        </w:tc>
        <w:tc>
          <w:tcPr>
            <w:tcW w:w="1436" w:type="dxa"/>
            <w:vAlign w:val="center"/>
          </w:tcPr>
          <w:p w14:paraId="4D32645D">
            <w:pPr>
              <w:pStyle w:val="8"/>
              <w:jc w:val="center"/>
              <w:rPr>
                <w:rFonts w:hint="eastAsia" w:hAnsi="宋体" w:cs="宋体"/>
                <w:color w:val="auto"/>
              </w:rPr>
            </w:pPr>
          </w:p>
        </w:tc>
        <w:tc>
          <w:tcPr>
            <w:tcW w:w="1410" w:type="dxa"/>
            <w:vAlign w:val="center"/>
          </w:tcPr>
          <w:p w14:paraId="6AAE097F">
            <w:pPr>
              <w:pStyle w:val="8"/>
              <w:jc w:val="center"/>
              <w:rPr>
                <w:rFonts w:hint="eastAsia" w:hAnsi="宋体" w:cs="宋体"/>
                <w:color w:val="auto"/>
                <w:spacing w:val="-6"/>
              </w:rPr>
            </w:pPr>
          </w:p>
        </w:tc>
      </w:tr>
      <w:tr w14:paraId="7EC8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78" w:type="dxa"/>
            <w:vAlign w:val="center"/>
          </w:tcPr>
          <w:p w14:paraId="03CCCDC1">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1642" w:type="dxa"/>
            <w:vAlign w:val="center"/>
          </w:tcPr>
          <w:p w14:paraId="2AF67ACF">
            <w:pPr>
              <w:jc w:val="center"/>
              <w:rPr>
                <w:rFonts w:hint="eastAsia" w:ascii="宋体" w:hAnsi="宋体" w:cs="宋体"/>
                <w:color w:val="auto"/>
              </w:rPr>
            </w:pPr>
          </w:p>
        </w:tc>
        <w:tc>
          <w:tcPr>
            <w:tcW w:w="1884" w:type="dxa"/>
            <w:vAlign w:val="center"/>
          </w:tcPr>
          <w:p w14:paraId="2563D46D">
            <w:pPr>
              <w:jc w:val="center"/>
              <w:rPr>
                <w:rFonts w:hint="eastAsia" w:ascii="宋体" w:hAnsi="宋体" w:cs="宋体"/>
                <w:color w:val="auto"/>
              </w:rPr>
            </w:pPr>
          </w:p>
        </w:tc>
        <w:tc>
          <w:tcPr>
            <w:tcW w:w="1222" w:type="dxa"/>
            <w:vAlign w:val="center"/>
          </w:tcPr>
          <w:p w14:paraId="5ECB3EAF">
            <w:pPr>
              <w:pStyle w:val="8"/>
              <w:jc w:val="center"/>
              <w:rPr>
                <w:rFonts w:hint="eastAsia" w:hAnsi="宋体" w:cs="宋体"/>
                <w:color w:val="auto"/>
              </w:rPr>
            </w:pPr>
          </w:p>
        </w:tc>
        <w:tc>
          <w:tcPr>
            <w:tcW w:w="1482" w:type="dxa"/>
            <w:vAlign w:val="center"/>
          </w:tcPr>
          <w:p w14:paraId="34ABA995">
            <w:pPr>
              <w:pStyle w:val="8"/>
              <w:jc w:val="center"/>
              <w:rPr>
                <w:rFonts w:hint="eastAsia" w:hAnsi="宋体" w:cs="宋体"/>
                <w:color w:val="auto"/>
              </w:rPr>
            </w:pPr>
          </w:p>
        </w:tc>
        <w:tc>
          <w:tcPr>
            <w:tcW w:w="1436" w:type="dxa"/>
            <w:vAlign w:val="center"/>
          </w:tcPr>
          <w:p w14:paraId="28DCE339">
            <w:pPr>
              <w:pStyle w:val="8"/>
              <w:jc w:val="center"/>
              <w:rPr>
                <w:rFonts w:hint="eastAsia" w:hAnsi="宋体" w:cs="宋体"/>
                <w:color w:val="auto"/>
              </w:rPr>
            </w:pPr>
          </w:p>
        </w:tc>
        <w:tc>
          <w:tcPr>
            <w:tcW w:w="1410" w:type="dxa"/>
            <w:vAlign w:val="center"/>
          </w:tcPr>
          <w:p w14:paraId="48E0F7C5">
            <w:pPr>
              <w:pStyle w:val="8"/>
              <w:jc w:val="center"/>
              <w:rPr>
                <w:rFonts w:hint="eastAsia" w:hAnsi="宋体" w:cs="宋体"/>
                <w:color w:val="auto"/>
                <w:spacing w:val="-6"/>
              </w:rPr>
            </w:pPr>
          </w:p>
        </w:tc>
      </w:tr>
      <w:tr w14:paraId="5AC0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9854" w:type="dxa"/>
            <w:gridSpan w:val="7"/>
            <w:vAlign w:val="center"/>
          </w:tcPr>
          <w:p w14:paraId="0237CA37">
            <w:pPr>
              <w:pStyle w:val="8"/>
              <w:jc w:val="both"/>
              <w:rPr>
                <w:rFonts w:hint="eastAsia" w:hAnsi="宋体" w:cs="宋体"/>
                <w:color w:val="auto"/>
                <w:spacing w:val="-6"/>
              </w:rPr>
            </w:pPr>
            <w:r>
              <w:rPr>
                <w:rFonts w:hint="eastAsia" w:hAnsi="宋体" w:cs="宋体"/>
                <w:color w:val="auto"/>
                <w:sz w:val="21"/>
                <w:szCs w:val="21"/>
                <w:lang w:val="en-US" w:eastAsia="zh-CN"/>
              </w:rPr>
              <w:t>合同</w:t>
            </w:r>
            <w:r>
              <w:rPr>
                <w:rFonts w:hint="eastAsia" w:ascii="宋体" w:hAnsi="宋体" w:eastAsia="宋体" w:cs="宋体"/>
                <w:color w:val="auto"/>
                <w:sz w:val="21"/>
                <w:szCs w:val="21"/>
              </w:rPr>
              <w:t xml:space="preserve">金额（大写）                          （小写）                 </w:t>
            </w:r>
          </w:p>
        </w:tc>
      </w:tr>
    </w:tbl>
    <w:p w14:paraId="15B77D61">
      <w:pPr>
        <w:spacing w:line="360" w:lineRule="auto"/>
        <w:rPr>
          <w:rFonts w:hint="eastAsia" w:ascii="宋体" w:hAnsi="宋体" w:eastAsia="宋体" w:cs="宋体"/>
          <w:color w:val="auto"/>
          <w:sz w:val="21"/>
          <w:szCs w:val="21"/>
        </w:rPr>
      </w:pPr>
    </w:p>
    <w:p w14:paraId="4E954F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2、合同合计金额包括货物价款，备件、专用工具、安装、调试、检验、技术培训及技术资料和包装、运输等全部费用。如询价、响应文件对其另有规定的，从其规定。</w:t>
      </w:r>
    </w:p>
    <w:p w14:paraId="5CD9BA42">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第二条　质量保证</w:t>
      </w:r>
    </w:p>
    <w:p w14:paraId="3AFB4577">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1、乙方所提供的货物型号、技术规格、技术参数等质量必须与询价、响应文件和承诺相一致。乙方提供的节能和环保产品必须是列入品目清单的产品。</w:t>
      </w:r>
    </w:p>
    <w:p w14:paraId="160572A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2、乙方所提供的货物必须是全新、未经使用的原装产品，且在正常安装、使用和保养条件下，其使用寿命期内各项指标均达到质量要求。</w:t>
      </w:r>
    </w:p>
    <w:p w14:paraId="4B07CE8D">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第三条　权利保证</w:t>
      </w:r>
    </w:p>
    <w:p w14:paraId="47304383">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乙方应保证所提供货物在使用时不会侵犯任何第三方的专利权、商标权、工业设计权或其他权利。</w:t>
      </w:r>
    </w:p>
    <w:p w14:paraId="27C00D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乙方应按询价规定的时间或响应文件承诺的时间向甲方提供使用货物的有关技术资料。</w:t>
      </w:r>
    </w:p>
    <w:p w14:paraId="6D97D6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E126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乙方保证所交付的货物的所有权完全属于乙方且无任何抵押、质押、查封等产权瑕疵。</w:t>
      </w:r>
    </w:p>
    <w:p w14:paraId="6CB42A09">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第四条　包装和运输</w:t>
      </w:r>
    </w:p>
    <w:p w14:paraId="255CFC5C">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1、乙方提供的货物均应按询价、响应文件要求的包装材料、包装标准、包装方式进行包装，每一包装单元内应附详细的装箱单和质量合格证。</w:t>
      </w:r>
    </w:p>
    <w:p w14:paraId="1072FD7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2、货物的运输方式：</w:t>
      </w:r>
      <w:r>
        <w:rPr>
          <w:rFonts w:hint="eastAsia" w:ascii="宋体" w:hAnsi="宋体" w:eastAsia="宋体" w:cs="宋体"/>
          <w:color w:val="auto"/>
          <w:sz w:val="21"/>
          <w:szCs w:val="21"/>
          <w:u w:val="single"/>
        </w:rPr>
        <w:t xml:space="preserve">         不限         </w:t>
      </w:r>
      <w:r>
        <w:rPr>
          <w:rFonts w:hint="eastAsia" w:ascii="宋体" w:hAnsi="宋体" w:eastAsia="宋体" w:cs="宋体"/>
          <w:color w:val="auto"/>
          <w:sz w:val="21"/>
          <w:szCs w:val="21"/>
        </w:rPr>
        <w:t>。</w:t>
      </w:r>
    </w:p>
    <w:p w14:paraId="22C80E9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3、乙方负责货物运输，货物运输合理损耗及计算方法：</w:t>
      </w:r>
      <w:r>
        <w:rPr>
          <w:rFonts w:hint="eastAsia" w:ascii="宋体" w:hAnsi="宋体" w:eastAsia="宋体" w:cs="宋体"/>
          <w:color w:val="auto"/>
          <w:sz w:val="21"/>
          <w:szCs w:val="21"/>
          <w:u w:val="single"/>
        </w:rPr>
        <w:t xml:space="preserve">货物运输及损耗已包含在合同总价中，乙方须确保货物安全无损地运抵交货地点  </w:t>
      </w:r>
      <w:r>
        <w:rPr>
          <w:rFonts w:hint="eastAsia" w:ascii="宋体" w:hAnsi="宋体" w:eastAsia="宋体" w:cs="宋体"/>
          <w:color w:val="auto"/>
          <w:sz w:val="21"/>
          <w:szCs w:val="21"/>
        </w:rPr>
        <w:t>。</w:t>
      </w:r>
    </w:p>
    <w:p w14:paraId="3A4795D3">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第五条　交付和验收</w:t>
      </w:r>
    </w:p>
    <w:p w14:paraId="382E0519">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1、交货时间：</w:t>
      </w:r>
      <w:r>
        <w:rPr>
          <w:rFonts w:hint="eastAsia" w:ascii="宋体" w:hAnsi="宋体" w:eastAsia="宋体" w:cs="宋体"/>
          <w:color w:val="auto"/>
          <w:sz w:val="21"/>
          <w:szCs w:val="21"/>
          <w:u w:val="single"/>
        </w:rPr>
        <w:t xml:space="preserve">   按乙方响应文件中所承诺的时间   </w:t>
      </w: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rPr>
        <w:t xml:space="preserve">   采购人指定地点   </w:t>
      </w:r>
      <w:r>
        <w:rPr>
          <w:rFonts w:hint="eastAsia" w:ascii="宋体" w:hAnsi="宋体" w:eastAsia="宋体" w:cs="宋体"/>
          <w:color w:val="auto"/>
          <w:sz w:val="21"/>
          <w:szCs w:val="21"/>
        </w:rPr>
        <w:t>。</w:t>
      </w:r>
    </w:p>
    <w:p w14:paraId="432C408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2、乙方提供不符合询价、响应文件和本合同规定的货物，甲方有权拒绝接受。</w:t>
      </w:r>
    </w:p>
    <w:p w14:paraId="753B476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3、乙方应将所提供货物的清单、用户手册、原厂保修卡、随机资料、工具和备品、备件等交付给甲方，如有缺失应及时补齐，否则视为逾期交货。</w:t>
      </w:r>
    </w:p>
    <w:p w14:paraId="5888F9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4、甲方应当在到货（安装、调试完）后七个工作日内进行验收，逾期不验收的，乙方可视同验收合格。验收合格后由甲乙双方签署货物验收单并加盖采购人公章，甲乙双方各执一份。</w:t>
      </w:r>
    </w:p>
    <w:p w14:paraId="05DCCA2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C35E4D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6、甲方对验收有异议的，在验收后五个工作日内以书面形式向乙方提出，乙方应自收到甲方书面异议后</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日内及时予以解决。</w:t>
      </w:r>
    </w:p>
    <w:p w14:paraId="36066B86">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第六条　安装和培训</w:t>
      </w:r>
    </w:p>
    <w:p w14:paraId="54BDB0C6">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1、甲方应提供必要安装条件（如场地、电源、水源等）。</w:t>
      </w:r>
    </w:p>
    <w:p w14:paraId="251ECD0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2、乙方负责甲方有关人员的培训。培训时间、地点：</w:t>
      </w:r>
      <w:r>
        <w:rPr>
          <w:rFonts w:hint="eastAsia" w:ascii="宋体" w:hAnsi="宋体" w:eastAsia="宋体" w:cs="宋体"/>
          <w:color w:val="auto"/>
          <w:sz w:val="21"/>
          <w:szCs w:val="21"/>
          <w:u w:val="single"/>
        </w:rPr>
        <w:t xml:space="preserve">   由甲方根据情况合理安排  </w:t>
      </w:r>
      <w:r>
        <w:rPr>
          <w:rFonts w:hint="eastAsia" w:ascii="宋体" w:hAnsi="宋体" w:eastAsia="宋体" w:cs="宋体"/>
          <w:color w:val="auto"/>
          <w:sz w:val="21"/>
          <w:szCs w:val="21"/>
        </w:rPr>
        <w:t>。</w:t>
      </w:r>
    </w:p>
    <w:p w14:paraId="78490938">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第七条  售后服务、保修期</w:t>
      </w:r>
    </w:p>
    <w:p w14:paraId="42DCF8B1">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1、乙方应按照国家有关法律法规和“三包”规定以及询价、响应文件和本合同所附的《服务承诺》，为甲方提供售后服务。</w:t>
      </w:r>
    </w:p>
    <w:p w14:paraId="0249388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2、货物保修期：</w:t>
      </w:r>
      <w:r>
        <w:rPr>
          <w:rFonts w:hint="eastAsia" w:ascii="宋体" w:hAnsi="宋体" w:eastAsia="宋体" w:cs="宋体"/>
          <w:color w:val="auto"/>
          <w:sz w:val="21"/>
          <w:szCs w:val="21"/>
          <w:u w:val="single"/>
        </w:rPr>
        <w:t xml:space="preserve">      按响应文件的承诺      </w:t>
      </w:r>
      <w:r>
        <w:rPr>
          <w:rFonts w:hint="eastAsia" w:ascii="宋体" w:hAnsi="宋体" w:eastAsia="宋体" w:cs="宋体"/>
          <w:color w:val="auto"/>
          <w:sz w:val="21"/>
          <w:szCs w:val="21"/>
        </w:rPr>
        <w:t>。</w:t>
      </w:r>
    </w:p>
    <w:p w14:paraId="5265406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3、乙方提供的服务承诺和售后服务及保修期责任等其它具体约定事项。（见合同附件）</w:t>
      </w:r>
    </w:p>
    <w:p w14:paraId="777D791E">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第八条　付款方式</w:t>
      </w:r>
    </w:p>
    <w:p w14:paraId="102B5FB2">
      <w:pPr>
        <w:pStyle w:val="19"/>
        <w:numPr>
          <w:ilvl w:val="0"/>
          <w:numId w:val="0"/>
        </w:numPr>
        <w:spacing w:line="400" w:lineRule="atLeast"/>
        <w:ind w:firstLine="420" w:firstLineChars="200"/>
        <w:rPr>
          <w:rFonts w:hint="eastAsia"/>
          <w:color w:val="auto"/>
          <w:sz w:val="21"/>
          <w:szCs w:val="21"/>
        </w:rPr>
      </w:pPr>
      <w:r>
        <w:rPr>
          <w:rFonts w:hint="eastAsia" w:cs="宋体"/>
          <w:color w:val="auto"/>
          <w:kern w:val="2"/>
          <w:sz w:val="21"/>
          <w:szCs w:val="21"/>
          <w:lang w:val="en-US" w:eastAsia="zh-CN" w:bidi="ar-SA"/>
        </w:rPr>
        <w:t>1.</w:t>
      </w:r>
      <w:r>
        <w:rPr>
          <w:rFonts w:hint="eastAsia"/>
          <w:color w:val="auto"/>
          <w:sz w:val="21"/>
          <w:szCs w:val="21"/>
        </w:rPr>
        <w:t>本项目无预付款，货物验收合格后，</w:t>
      </w:r>
      <w:r>
        <w:rPr>
          <w:rFonts w:hint="eastAsia"/>
          <w:color w:val="auto"/>
          <w:sz w:val="21"/>
          <w:szCs w:val="21"/>
          <w:lang w:val="en-US" w:eastAsia="zh-CN"/>
        </w:rPr>
        <w:t>成交供应商</w:t>
      </w:r>
      <w:r>
        <w:rPr>
          <w:rFonts w:hint="eastAsia"/>
          <w:color w:val="auto"/>
          <w:sz w:val="21"/>
          <w:szCs w:val="21"/>
        </w:rPr>
        <w:t>应及时开具发票，</w:t>
      </w:r>
      <w:r>
        <w:rPr>
          <w:rFonts w:hint="eastAsia"/>
          <w:color w:val="auto"/>
          <w:sz w:val="21"/>
          <w:szCs w:val="21"/>
          <w:lang w:val="en-US" w:eastAsia="zh-CN"/>
        </w:rPr>
        <w:t>采购人</w:t>
      </w:r>
      <w:r>
        <w:rPr>
          <w:rFonts w:hint="eastAsia"/>
          <w:color w:val="auto"/>
          <w:sz w:val="21"/>
          <w:szCs w:val="21"/>
        </w:rPr>
        <w:t>收到</w:t>
      </w:r>
      <w:r>
        <w:rPr>
          <w:rFonts w:hint="eastAsia"/>
          <w:color w:val="auto"/>
          <w:sz w:val="21"/>
          <w:szCs w:val="21"/>
          <w:lang w:val="en-US" w:eastAsia="zh-CN"/>
        </w:rPr>
        <w:t>成交供应商</w:t>
      </w:r>
      <w:r>
        <w:rPr>
          <w:rFonts w:hint="eastAsia"/>
          <w:color w:val="auto"/>
          <w:sz w:val="21"/>
          <w:szCs w:val="21"/>
        </w:rPr>
        <w:t>开具的发票后</w:t>
      </w:r>
      <w:r>
        <w:rPr>
          <w:rFonts w:hint="eastAsia"/>
          <w:color w:val="auto"/>
          <w:sz w:val="21"/>
          <w:szCs w:val="21"/>
          <w:lang w:val="en-US" w:eastAsia="zh-CN"/>
        </w:rPr>
        <w:t>按院内支付流程一次性</w:t>
      </w:r>
      <w:r>
        <w:rPr>
          <w:rFonts w:hint="eastAsia"/>
          <w:color w:val="auto"/>
          <w:sz w:val="21"/>
          <w:szCs w:val="21"/>
        </w:rPr>
        <w:t>支付货款。</w:t>
      </w:r>
      <w:r>
        <w:rPr>
          <w:rFonts w:hint="eastAsia"/>
          <w:color w:val="auto"/>
          <w:sz w:val="21"/>
          <w:szCs w:val="21"/>
          <w:lang w:val="en-US" w:eastAsia="zh-CN"/>
        </w:rPr>
        <w:t>成交供应商</w:t>
      </w:r>
      <w:r>
        <w:rPr>
          <w:rFonts w:hint="eastAsia"/>
          <w:color w:val="auto"/>
          <w:sz w:val="21"/>
          <w:szCs w:val="21"/>
        </w:rPr>
        <w:t>不能提出增加任何费用。</w:t>
      </w:r>
    </w:p>
    <w:p w14:paraId="4FC581E9">
      <w:pPr>
        <w:pStyle w:val="19"/>
        <w:widowControl w:val="0"/>
        <w:spacing w:line="400" w:lineRule="exact"/>
        <w:ind w:left="0" w:leftChars="0" w:firstLine="489" w:firstLineChars="233"/>
        <w:rPr>
          <w:rFonts w:hint="eastAsia" w:ascii="宋体" w:hAnsi="宋体" w:eastAsia="宋体" w:cs="宋体"/>
          <w:color w:val="auto"/>
          <w:sz w:val="21"/>
          <w:szCs w:val="21"/>
          <w:lang w:val="en-US" w:eastAsia="zh-CN"/>
        </w:rPr>
      </w:pPr>
      <w:r>
        <w:rPr>
          <w:rFonts w:hint="eastAsia" w:cs="宋体"/>
          <w:color w:val="auto"/>
          <w:kern w:val="2"/>
          <w:sz w:val="21"/>
          <w:szCs w:val="21"/>
          <w:lang w:val="en-US" w:eastAsia="zh-CN" w:bidi="ar-SA"/>
        </w:rPr>
        <w:t>2.</w:t>
      </w:r>
      <w:r>
        <w:rPr>
          <w:rFonts w:hint="eastAsia" w:ascii="宋体" w:hAnsi="宋体" w:eastAsia="宋体" w:cs="宋体"/>
          <w:color w:val="auto"/>
          <w:sz w:val="21"/>
          <w:szCs w:val="21"/>
          <w:highlight w:val="none"/>
        </w:rPr>
        <w:t>当采购数量与实际使用数量不一致时，</w:t>
      </w:r>
      <w:r>
        <w:rPr>
          <w:rFonts w:hint="eastAsia" w:ascii="宋体" w:hAnsi="宋体" w:eastAsia="宋体" w:cs="宋体"/>
          <w:color w:val="auto"/>
          <w:sz w:val="21"/>
          <w:szCs w:val="21"/>
          <w:highlight w:val="none"/>
          <w:lang w:eastAsia="zh-CN"/>
        </w:rPr>
        <w:t>成交</w:t>
      </w:r>
      <w:r>
        <w:rPr>
          <w:rFonts w:hint="eastAsia"/>
          <w:color w:val="auto"/>
          <w:sz w:val="21"/>
          <w:szCs w:val="21"/>
          <w:lang w:val="en-US" w:eastAsia="zh-CN"/>
        </w:rPr>
        <w:t>供应商</w:t>
      </w:r>
      <w:r>
        <w:rPr>
          <w:rFonts w:hint="eastAsia" w:ascii="宋体" w:hAnsi="宋体" w:eastAsia="宋体" w:cs="宋体"/>
          <w:color w:val="auto"/>
          <w:sz w:val="21"/>
          <w:szCs w:val="21"/>
          <w:highlight w:val="none"/>
        </w:rPr>
        <w:t>应根据实际使用量供货，合同的最终结算金额按实际使用量乘以</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单价进行计算。</w:t>
      </w:r>
    </w:p>
    <w:p w14:paraId="0FF8433E">
      <w:pPr>
        <w:pStyle w:val="19"/>
        <w:widowControl w:val="0"/>
        <w:spacing w:line="400" w:lineRule="exact"/>
        <w:ind w:left="0" w:leftChars="0" w:firstLine="489" w:firstLineChars="233"/>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每节点付款前中标人必须按对应金额开具等额合法发票。</w:t>
      </w:r>
    </w:p>
    <w:p w14:paraId="3A94AEC0">
      <w:pPr>
        <w:pStyle w:val="19"/>
        <w:spacing w:line="400" w:lineRule="exact"/>
        <w:ind w:firstLine="489" w:firstLineChars="233"/>
        <w:rPr>
          <w:rFonts w:hint="eastAsia" w:ascii="宋体" w:hAnsi="宋体" w:eastAsia="宋体" w:cs="宋体"/>
          <w:color w:val="auto"/>
          <w:sz w:val="21"/>
          <w:szCs w:val="21"/>
          <w:u w:val="single"/>
        </w:rPr>
      </w:pPr>
      <w:r>
        <w:rPr>
          <w:rFonts w:hint="eastAsia" w:cs="宋体"/>
          <w:color w:val="auto"/>
          <w:sz w:val="21"/>
          <w:szCs w:val="21"/>
          <w:lang w:val="en-US" w:eastAsia="zh-CN"/>
        </w:rPr>
        <w:t>4.</w:t>
      </w:r>
      <w:r>
        <w:rPr>
          <w:rFonts w:hint="eastAsia" w:ascii="宋体" w:hAnsi="宋体" w:eastAsia="宋体" w:cs="宋体"/>
          <w:color w:val="auto"/>
          <w:sz w:val="21"/>
          <w:szCs w:val="21"/>
          <w:lang w:val="en-US" w:eastAsia="zh-CN"/>
        </w:rPr>
        <w:t>发票上的设备名称与提供的设备的名称必须相符，不能以 “×××××一批”等笼统名称，一个合同含有多台相同设备时，发票总额与台数、单价相符。一个合同含有多台不同设备时，按设备名称分开写。</w:t>
      </w:r>
    </w:p>
    <w:p w14:paraId="5C6F5BE1">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第九条　履约保证金</w:t>
      </w:r>
    </w:p>
    <w:p w14:paraId="3076AE3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无  </w:t>
      </w:r>
    </w:p>
    <w:p w14:paraId="23DF563C">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第十条  税费</w:t>
      </w:r>
    </w:p>
    <w:p w14:paraId="5B4E560F">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本合同执行中相关的一切税费均由乙方负担。</w:t>
      </w:r>
    </w:p>
    <w:p w14:paraId="127DF1FB">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第十一条  质量保证及售后服务</w:t>
      </w:r>
    </w:p>
    <w:p w14:paraId="62C54B74">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乙方应按询价规定及响应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7A587FC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（1）更换：由乙方承担所发生的全部费用。</w:t>
      </w:r>
    </w:p>
    <w:p w14:paraId="25214A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（2）贬值处理：由甲乙双方合议定价。</w:t>
      </w:r>
    </w:p>
    <w:p w14:paraId="6E1651C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（3）退货处理：乙方应退还甲方支付的合同款，同时应承担该货物的直接费用（运输、保险、检验、</w:t>
      </w:r>
    </w:p>
    <w:p w14:paraId="1F9BF17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货款利息及银行手续费等）。</w:t>
      </w:r>
    </w:p>
    <w:p w14:paraId="1AAB367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2、如在使用过程中发生质量问题，乙方在接到甲方通知后在</w:t>
      </w:r>
      <w:r>
        <w:rPr>
          <w:rFonts w:hint="eastAsia" w:ascii="宋体" w:hAnsi="宋体" w:eastAsia="宋体" w:cs="宋体"/>
          <w:color w:val="auto"/>
          <w:sz w:val="21"/>
          <w:szCs w:val="21"/>
          <w:u w:val="single"/>
        </w:rPr>
        <w:t xml:space="preserve"> 24  </w:t>
      </w:r>
      <w:r>
        <w:rPr>
          <w:rFonts w:hint="eastAsia" w:ascii="宋体" w:hAnsi="宋体" w:eastAsia="宋体" w:cs="宋体"/>
          <w:color w:val="auto"/>
          <w:sz w:val="21"/>
          <w:szCs w:val="21"/>
        </w:rPr>
        <w:t>小时内到达甲方现场。</w:t>
      </w:r>
    </w:p>
    <w:p w14:paraId="3D1DA9C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3、在质保期内，乙方应对货物出现的质量及安全问题负责处理解决并承担一切费用。</w:t>
      </w:r>
    </w:p>
    <w:p w14:paraId="440CC90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4、上述的货物免费保修期为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年，因人为因素出现的故障不在免费保修范围内。超过保修期的机器设备，终生维修，维修时只收部件成本费。</w:t>
      </w:r>
    </w:p>
    <w:p w14:paraId="2A722756">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第十二条  调试和验收</w:t>
      </w:r>
    </w:p>
    <w:p w14:paraId="58C0D407">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1、甲方对乙方提交的货物依据询价上的技术规格要求和国家有关质量标准进行现场初步验收，外观、说明书符合询价技术要求的，给予签收，初步验收不合格的不予签收。货到后，</w:t>
      </w:r>
      <w:r>
        <w:rPr>
          <w:rFonts w:hint="eastAsia" w:ascii="宋体" w:hAnsi="宋体" w:eastAsia="宋体" w:cs="宋体"/>
          <w:bCs/>
          <w:color w:val="auto"/>
          <w:sz w:val="21"/>
          <w:szCs w:val="21"/>
        </w:rPr>
        <w:t>甲方应当在到货（安装、调试完）后七个工作日内进行验收</w:t>
      </w:r>
      <w:r>
        <w:rPr>
          <w:rFonts w:hint="eastAsia" w:ascii="宋体" w:hAnsi="宋体" w:eastAsia="宋体" w:cs="宋体"/>
          <w:color w:val="auto"/>
          <w:sz w:val="21"/>
          <w:szCs w:val="21"/>
        </w:rPr>
        <w:t>。</w:t>
      </w:r>
    </w:p>
    <w:p w14:paraId="714F727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2、乙方交货前应对产品作出全面检查和对验收文件进行整理，并列出清单，作为甲方收货验收和使用的技术条件依据，检验的结果应随货物交甲方。</w:t>
      </w:r>
    </w:p>
    <w:p w14:paraId="74DBE6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3、甲方对乙方提供的货物在使用前进行调试时，乙方需负责安装并培训甲方的使用操作人员，并协助甲方一起调试，直到符合技术要求，甲方才做最终验收。</w:t>
      </w:r>
    </w:p>
    <w:p w14:paraId="61AC310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4、对技术复杂的货物，甲方应请国家认可的专业检测机构参与初步验收及最终验收，并由其出具质量检测报告。</w:t>
      </w:r>
    </w:p>
    <w:p w14:paraId="29F3EFB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5、验收时乙方必须在现场，验收完毕后作出验收结果报告；验收费用由乙方负责。</w:t>
      </w:r>
    </w:p>
    <w:p w14:paraId="2C3A9DA6">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第十三条  货物包装、发运及运输</w:t>
      </w:r>
    </w:p>
    <w:p w14:paraId="481AFD5C">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 xml:space="preserve">   1、乙方应在货物发运前对其进行满足运输距离、防潮、防震、防锈和防破损装卸等要求包装，以</w:t>
      </w:r>
    </w:p>
    <w:p w14:paraId="284CFB6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保证货物安全运达甲方指定地点。</w:t>
      </w:r>
    </w:p>
    <w:p w14:paraId="2BFE1AF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2、使用说明书、质量检验证明书、随配附件和工具以及清单一并附于货物内。</w:t>
      </w:r>
    </w:p>
    <w:p w14:paraId="220A39B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3、乙方在货物发运手续办理完毕后二十四小时内或货到甲方四十八小时前通知甲方，以准备接货。</w:t>
      </w:r>
    </w:p>
    <w:p w14:paraId="6E7DAE6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4、货物在交付甲方前发生的风险均由乙方负责。</w:t>
      </w:r>
    </w:p>
    <w:p w14:paraId="69B839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5、货物在规定的交付期限内由乙方送达甲方指定的地点视为交付，乙方同时需通知甲方货物已送达。</w:t>
      </w:r>
    </w:p>
    <w:p w14:paraId="56035528">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第十四条　 违约责任</w:t>
      </w:r>
    </w:p>
    <w:p w14:paraId="42FFBF7B">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186973B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2、乙方提供的货物如侵犯了第三方合法权益而引发的任何纠纷或诉讼，均由乙方负责交涉并承担全部责任。</w:t>
      </w:r>
    </w:p>
    <w:p w14:paraId="5B0A3E0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3、因包装、运输引起的货物损坏，按质量不合格处罚。</w:t>
      </w:r>
    </w:p>
    <w:p w14:paraId="2D5ADA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4、甲方无故延期接收货物、乙方逾期交货的，每天向对方偿付违约货款额3‰违约金，但违约金累计不得超过违约货款额</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，超过</w:t>
      </w:r>
      <w:r>
        <w:rPr>
          <w:rFonts w:hint="eastAsia" w:ascii="宋体" w:hAnsi="宋体" w:eastAsia="宋体" w:cs="宋体"/>
          <w:color w:val="auto"/>
          <w:sz w:val="21"/>
          <w:szCs w:val="21"/>
          <w:u w:val="single"/>
        </w:rPr>
        <w:t xml:space="preserve"> 30  </w:t>
      </w:r>
      <w:r>
        <w:rPr>
          <w:rFonts w:hint="eastAsia" w:ascii="宋体" w:hAnsi="宋体" w:eastAsia="宋体" w:cs="宋体"/>
          <w:color w:val="auto"/>
          <w:sz w:val="21"/>
          <w:szCs w:val="21"/>
        </w:rPr>
        <w:t>天对方有权解除合同，违约方承担因此给对方造成经济损失；甲方延期付货款的，每天向乙方偿付延期货款额</w:t>
      </w:r>
      <w:r>
        <w:rPr>
          <w:rFonts w:hint="eastAsia" w:ascii="宋体" w:hAnsi="宋体" w:eastAsia="宋体" w:cs="宋体"/>
          <w:color w:val="auto"/>
          <w:sz w:val="21"/>
          <w:szCs w:val="21"/>
          <w:u w:val="single"/>
        </w:rPr>
        <w:t xml:space="preserve">3‰ </w:t>
      </w:r>
      <w:r>
        <w:rPr>
          <w:rFonts w:hint="eastAsia" w:ascii="宋体" w:hAnsi="宋体" w:eastAsia="宋体" w:cs="宋体"/>
          <w:color w:val="auto"/>
          <w:sz w:val="21"/>
          <w:szCs w:val="21"/>
        </w:rPr>
        <w:t>滞纳金，但滞纳金累计不得超过延期货款额</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w:t>
      </w:r>
    </w:p>
    <w:p w14:paraId="7CB91B7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5、乙方未按本合同和响应文件中规定的服务承诺提供售后服务的，乙方应按本合同合计金额</w:t>
      </w:r>
      <w:r>
        <w:rPr>
          <w:rFonts w:hint="eastAsia" w:ascii="宋体" w:hAnsi="宋体" w:eastAsia="宋体" w:cs="宋体"/>
          <w:color w:val="auto"/>
          <w:sz w:val="21"/>
          <w:szCs w:val="21"/>
          <w:u w:val="single"/>
        </w:rPr>
        <w:t xml:space="preserve"> 5%</w:t>
      </w:r>
      <w:r>
        <w:rPr>
          <w:rFonts w:hint="eastAsia" w:ascii="宋体" w:hAnsi="宋体" w:eastAsia="宋体" w:cs="宋体"/>
          <w:color w:val="auto"/>
          <w:sz w:val="21"/>
          <w:szCs w:val="21"/>
        </w:rPr>
        <w:t>向甲方支付违约金。</w:t>
      </w:r>
    </w:p>
    <w:p w14:paraId="5ADAB0E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6、乙方提供的货物在质量保证期内，因设计、工艺或材料的缺陷和其它质量原因造成的问题，由乙方负责。</w:t>
      </w:r>
    </w:p>
    <w:p w14:paraId="57DDE34E">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7、其它违约行为按违约货款额5%收取违约金。</w:t>
      </w:r>
    </w:p>
    <w:p w14:paraId="1B363F6B">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8、乙方支付的违约金不足以弥补甲方损失的，还应承担赔偿责任。</w:t>
      </w:r>
    </w:p>
    <w:p w14:paraId="6D10B020">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第十五条  不可抗力事件处理</w:t>
      </w:r>
    </w:p>
    <w:p w14:paraId="7D08FD9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1、在合同有效期内，任何一方因不可抗力事件导致不能履行合同，则合同履行期可延长，其延长期与不可抗力影响期相同。</w:t>
      </w:r>
    </w:p>
    <w:p w14:paraId="798CF01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2、不可抗力事件发生后，应立即书面通知对方，并寄送有关权威机构出具的证明。</w:t>
      </w:r>
    </w:p>
    <w:p w14:paraId="3758145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3、不可抗力事件延续一百二十天以上，双方应通过友好协商，确定是否继续履行合同。</w:t>
      </w:r>
    </w:p>
    <w:p w14:paraId="0848EC61">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第十六条  合同争议解决</w:t>
      </w:r>
    </w:p>
    <w:p w14:paraId="0B887C19">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rPr>
        <w:t>1、因货物质量问题发生争议的，应邀请国家认可的质量检测机构对货物质量进行鉴定。货物符合标准的，鉴定费由甲方承担；货物不符合标准的，鉴定费由乙方承担。一方对货物质量有争议，但另一方不配合进行检测的，对货物质量有争议的一方有权自行选择有相应检测资质的检测部门进行质量确认，并按前述约定确定检测费承担主体。</w:t>
      </w:r>
    </w:p>
    <w:p w14:paraId="0E30A7B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2、因履行本合同引起的或与本合同有关的争议，甲乙双方应首先通过友好协商解决，如果协商不能解决，可向甲方所在地有管辖权的人民法院提起诉讼。</w:t>
      </w:r>
    </w:p>
    <w:p w14:paraId="44B2B57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3、诉讼期间，本合同继续履行。</w:t>
      </w:r>
    </w:p>
    <w:p w14:paraId="134B6719">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第十七条  合同生效及其它</w:t>
      </w:r>
    </w:p>
    <w:p w14:paraId="44E66608">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1、合同经双方法定代表人(负责人)或授权代表（委托代理人）签字并加盖单位公章后生效。</w:t>
      </w:r>
    </w:p>
    <w:p w14:paraId="15BE0944">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2、合同执行中涉及采购资金和采购内容修改或补充的，须经采购人审批，并签书面补充协议，方可作为主合同不可分割的一部分。</w:t>
      </w:r>
    </w:p>
    <w:p w14:paraId="1BAB991E">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3、本合同未尽事宜，遵照《中华人民共和国民法典》有关条文执行。</w:t>
      </w:r>
    </w:p>
    <w:p w14:paraId="24F6C64B">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第十八条　 合同的变更、终止与转让</w:t>
      </w:r>
    </w:p>
    <w:p w14:paraId="5506D58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14:paraId="4E18893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2、乙方不得擅自转让（无进口资格的供应商委托进口货物除外）其应履行的合同义务。</w:t>
      </w:r>
    </w:p>
    <w:p w14:paraId="20102A17">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第十九条　 签订本合同依据</w:t>
      </w:r>
    </w:p>
    <w:p w14:paraId="59E164DA">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1、成交通知书</w:t>
      </w:r>
    </w:p>
    <w:p w14:paraId="0D2B2A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2、询价文件采购需求一览表</w:t>
      </w:r>
    </w:p>
    <w:p w14:paraId="0D132C43">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3、询价文件的更改通知（如有请提供）</w:t>
      </w:r>
    </w:p>
    <w:p w14:paraId="76C5BBB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4、响应函</w:t>
      </w:r>
    </w:p>
    <w:p w14:paraId="181862E3">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5、报价表</w:t>
      </w:r>
    </w:p>
    <w:p w14:paraId="347942B4">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6、商务条款及技术条款响应表</w:t>
      </w:r>
    </w:p>
    <w:p w14:paraId="654F2DC0">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7、成交供应商澄清函（如有请提供）</w:t>
      </w:r>
    </w:p>
    <w:p w14:paraId="42A4C40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8、其他与本合同相关的资料（如有请提供）</w:t>
      </w:r>
    </w:p>
    <w:p w14:paraId="0DB9FE83">
      <w:pPr>
        <w:snapToGrid w:val="0"/>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第二十条　</w:t>
      </w:r>
      <w:r>
        <w:rPr>
          <w:rFonts w:hint="eastAsia" w:ascii="宋体" w:hAnsi="宋体" w:eastAsia="宋体" w:cs="宋体"/>
          <w:color w:val="auto"/>
          <w:sz w:val="21"/>
          <w:szCs w:val="21"/>
        </w:rPr>
        <w:t>本合同一式陆份，具有同等法律效力，甲方三份，乙方二份，代理机构一份。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14:paraId="6FE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3" w:hRule="atLeast"/>
          <w:jc w:val="center"/>
        </w:trPr>
        <w:tc>
          <w:tcPr>
            <w:tcW w:w="4689" w:type="dxa"/>
            <w:vAlign w:val="center"/>
          </w:tcPr>
          <w:p w14:paraId="79219162">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2B81BB30">
            <w:pPr>
              <w:snapToGrid w:val="0"/>
              <w:spacing w:line="360" w:lineRule="auto"/>
              <w:rPr>
                <w:rFonts w:hint="eastAsia" w:ascii="宋体" w:hAnsi="宋体" w:eastAsia="宋体" w:cs="宋体"/>
                <w:color w:val="auto"/>
                <w:sz w:val="21"/>
                <w:szCs w:val="21"/>
              </w:rPr>
            </w:pPr>
          </w:p>
          <w:p w14:paraId="1B24BD21">
            <w:pPr>
              <w:snapToGrid w:val="0"/>
              <w:spacing w:line="360" w:lineRule="auto"/>
              <w:rPr>
                <w:rFonts w:hint="eastAsia" w:ascii="宋体" w:hAnsi="宋体" w:eastAsia="宋体" w:cs="宋体"/>
                <w:color w:val="auto"/>
                <w:sz w:val="21"/>
                <w:szCs w:val="21"/>
              </w:rPr>
            </w:pPr>
          </w:p>
          <w:p w14:paraId="172E4029">
            <w:pPr>
              <w:snapToGrid w:val="0"/>
              <w:spacing w:line="360" w:lineRule="auto"/>
              <w:rPr>
                <w:rFonts w:hint="eastAsia" w:ascii="宋体" w:hAnsi="宋体" w:eastAsia="宋体" w:cs="宋体"/>
                <w:color w:val="auto"/>
                <w:sz w:val="21"/>
                <w:szCs w:val="21"/>
              </w:rPr>
            </w:pPr>
          </w:p>
          <w:p w14:paraId="285F41E2">
            <w:pPr>
              <w:snapToGrid w:val="0"/>
              <w:spacing w:line="360" w:lineRule="auto"/>
              <w:rPr>
                <w:rFonts w:hint="eastAsia" w:ascii="宋体" w:hAnsi="宋体" w:eastAsia="宋体" w:cs="宋体"/>
                <w:color w:val="auto"/>
                <w:sz w:val="21"/>
                <w:szCs w:val="21"/>
              </w:rPr>
            </w:pPr>
          </w:p>
          <w:p w14:paraId="10B54C78">
            <w:pPr>
              <w:snapToGrid w:val="0"/>
              <w:spacing w:line="360" w:lineRule="auto"/>
              <w:rPr>
                <w:rFonts w:hint="eastAsia" w:ascii="宋体" w:hAnsi="宋体" w:eastAsia="宋体" w:cs="宋体"/>
                <w:color w:val="auto"/>
                <w:sz w:val="21"/>
                <w:szCs w:val="21"/>
              </w:rPr>
            </w:pPr>
          </w:p>
          <w:p w14:paraId="274C5C3E">
            <w:pPr>
              <w:snapToGrid w:val="0"/>
              <w:spacing w:line="360" w:lineRule="auto"/>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690" w:type="dxa"/>
            <w:vAlign w:val="center"/>
          </w:tcPr>
          <w:p w14:paraId="22C4B3F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3A810283">
            <w:pPr>
              <w:snapToGrid w:val="0"/>
              <w:spacing w:line="360" w:lineRule="auto"/>
              <w:rPr>
                <w:rFonts w:hint="eastAsia" w:ascii="宋体" w:hAnsi="宋体" w:eastAsia="宋体" w:cs="宋体"/>
                <w:color w:val="auto"/>
                <w:sz w:val="21"/>
                <w:szCs w:val="21"/>
              </w:rPr>
            </w:pPr>
          </w:p>
          <w:p w14:paraId="258B14DE">
            <w:pPr>
              <w:snapToGrid w:val="0"/>
              <w:spacing w:line="360" w:lineRule="auto"/>
              <w:rPr>
                <w:rFonts w:hint="eastAsia" w:ascii="宋体" w:hAnsi="宋体" w:eastAsia="宋体" w:cs="宋体"/>
                <w:color w:val="auto"/>
                <w:sz w:val="21"/>
                <w:szCs w:val="21"/>
              </w:rPr>
            </w:pPr>
          </w:p>
          <w:p w14:paraId="1D705810">
            <w:pPr>
              <w:snapToGrid w:val="0"/>
              <w:spacing w:line="360" w:lineRule="auto"/>
              <w:rPr>
                <w:rFonts w:hint="eastAsia" w:ascii="宋体" w:hAnsi="宋体" w:eastAsia="宋体" w:cs="宋体"/>
                <w:color w:val="auto"/>
                <w:sz w:val="21"/>
                <w:szCs w:val="21"/>
              </w:rPr>
            </w:pPr>
          </w:p>
          <w:p w14:paraId="527DEA4D">
            <w:pPr>
              <w:snapToGrid w:val="0"/>
              <w:spacing w:line="360" w:lineRule="auto"/>
              <w:rPr>
                <w:rFonts w:hint="eastAsia" w:ascii="宋体" w:hAnsi="宋体" w:eastAsia="宋体" w:cs="宋体"/>
                <w:color w:val="auto"/>
                <w:sz w:val="21"/>
                <w:szCs w:val="21"/>
              </w:rPr>
            </w:pPr>
          </w:p>
          <w:p w14:paraId="2B5FCDBF">
            <w:pPr>
              <w:snapToGrid w:val="0"/>
              <w:spacing w:line="360" w:lineRule="auto"/>
              <w:rPr>
                <w:rFonts w:hint="eastAsia" w:ascii="宋体" w:hAnsi="宋体" w:eastAsia="宋体" w:cs="宋体"/>
                <w:color w:val="auto"/>
                <w:sz w:val="21"/>
                <w:szCs w:val="21"/>
              </w:rPr>
            </w:pPr>
          </w:p>
          <w:p w14:paraId="0564065E">
            <w:pPr>
              <w:snapToGrid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0B77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689" w:type="dxa"/>
          </w:tcPr>
          <w:p w14:paraId="222ACFE7">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4690" w:type="dxa"/>
          </w:tcPr>
          <w:p w14:paraId="6C5803A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6C3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689" w:type="dxa"/>
          </w:tcPr>
          <w:p w14:paraId="52D7AD1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法定代表人(负责人)：</w:t>
            </w:r>
          </w:p>
        </w:tc>
        <w:tc>
          <w:tcPr>
            <w:tcW w:w="4690" w:type="dxa"/>
          </w:tcPr>
          <w:p w14:paraId="4B50317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法定代表人(负责人)：</w:t>
            </w:r>
          </w:p>
        </w:tc>
      </w:tr>
      <w:tr w14:paraId="0522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4689" w:type="dxa"/>
          </w:tcPr>
          <w:p w14:paraId="7817CEA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690" w:type="dxa"/>
          </w:tcPr>
          <w:p w14:paraId="2D5C7DF1">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6D12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689" w:type="dxa"/>
          </w:tcPr>
          <w:p w14:paraId="13ADE95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4690" w:type="dxa"/>
          </w:tcPr>
          <w:p w14:paraId="7A7842A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348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4689" w:type="dxa"/>
          </w:tcPr>
          <w:p w14:paraId="5B897ABF">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690" w:type="dxa"/>
          </w:tcPr>
          <w:p w14:paraId="16DE6EA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1B1D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4689" w:type="dxa"/>
          </w:tcPr>
          <w:p w14:paraId="6B131B7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690" w:type="dxa"/>
          </w:tcPr>
          <w:p w14:paraId="505B712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5DE3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689" w:type="dxa"/>
          </w:tcPr>
          <w:p w14:paraId="263FBAE0">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4690" w:type="dxa"/>
          </w:tcPr>
          <w:p w14:paraId="6339389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153E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4689" w:type="dxa"/>
          </w:tcPr>
          <w:p w14:paraId="5D1F6AF3">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4690" w:type="dxa"/>
          </w:tcPr>
          <w:p w14:paraId="3A6DD99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68D74517">
      <w:pPr>
        <w:snapToGrid w:val="0"/>
        <w:spacing w:line="360" w:lineRule="auto"/>
        <w:ind w:left="420" w:hanging="420" w:hangingChars="200"/>
        <w:rPr>
          <w:rFonts w:hint="eastAsia" w:ascii="宋体" w:hAnsi="宋体" w:eastAsia="宋体" w:cs="宋体"/>
          <w:color w:val="auto"/>
          <w:sz w:val="21"/>
          <w:szCs w:val="21"/>
        </w:rPr>
      </w:pPr>
    </w:p>
    <w:p w14:paraId="72817075">
      <w:pPr>
        <w:rPr>
          <w:color w:val="auto"/>
        </w:rPr>
      </w:pPr>
      <w:r>
        <w:rPr>
          <w:color w:val="auto"/>
        </w:rPr>
        <w:br w:type="page"/>
      </w:r>
    </w:p>
    <w:p w14:paraId="714220AF">
      <w:pPr>
        <w:spacing w:line="360" w:lineRule="exact"/>
        <w:ind w:firstLine="0" w:firstLineChars="0"/>
        <w:jc w:val="center"/>
        <w:rPr>
          <w:rFonts w:hint="eastAsia" w:ascii="宋体" w:hAnsi="宋体" w:eastAsia="宋体"/>
          <w:color w:val="auto"/>
          <w:sz w:val="24"/>
          <w:highlight w:val="none"/>
          <w:lang w:eastAsia="zh-CN"/>
        </w:rPr>
      </w:pPr>
      <w:r>
        <w:rPr>
          <w:rFonts w:hint="eastAsia" w:ascii="宋体" w:hAnsi="宋体"/>
          <w:b/>
          <w:color w:val="auto"/>
          <w:sz w:val="30"/>
          <w:szCs w:val="30"/>
          <w:highlight w:val="none"/>
        </w:rPr>
        <w:t>百色市人民医院廉洁购销协议书</w:t>
      </w:r>
    </w:p>
    <w:p w14:paraId="188F6A10">
      <w:pPr>
        <w:spacing w:line="36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（本协议适用于医院购销</w:t>
      </w:r>
      <w:r>
        <w:rPr>
          <w:rFonts w:hint="eastAsia" w:ascii="宋体" w:hAnsi="宋体" w:eastAsia="宋体"/>
          <w:color w:val="auto"/>
          <w:sz w:val="24"/>
          <w:highlight w:val="none"/>
          <w:lang w:val="en-US" w:eastAsia="zh-CN"/>
        </w:rPr>
        <w:t>货物、服务、工程、</w:t>
      </w:r>
      <w:r>
        <w:rPr>
          <w:rFonts w:hint="eastAsia" w:ascii="宋体" w:hAnsi="宋体" w:eastAsia="宋体"/>
          <w:color w:val="auto"/>
          <w:sz w:val="24"/>
          <w:highlight w:val="none"/>
        </w:rPr>
        <w:t>药品、医用耗材(含试剂）等</w:t>
      </w:r>
      <w:r>
        <w:rPr>
          <w:rFonts w:hint="eastAsia" w:ascii="宋体" w:hAnsi="宋体" w:eastAsia="宋体"/>
          <w:color w:val="auto"/>
          <w:sz w:val="24"/>
          <w:highlight w:val="none"/>
          <w:lang w:eastAsia="zh-CN"/>
        </w:rPr>
        <w:t>协议</w:t>
      </w:r>
      <w:r>
        <w:rPr>
          <w:rFonts w:hint="eastAsia" w:ascii="宋体" w:hAnsi="宋体" w:eastAsia="宋体"/>
          <w:color w:val="auto"/>
          <w:sz w:val="24"/>
          <w:highlight w:val="none"/>
        </w:rPr>
        <w:t>）</w:t>
      </w:r>
    </w:p>
    <w:p w14:paraId="04D798C5">
      <w:pPr>
        <w:spacing w:line="360" w:lineRule="exact"/>
        <w:rPr>
          <w:color w:val="auto"/>
          <w:sz w:val="24"/>
          <w:highlight w:val="none"/>
        </w:rPr>
      </w:pPr>
    </w:p>
    <w:p w14:paraId="3EDE8964">
      <w:pPr>
        <w:spacing w:line="360" w:lineRule="exact"/>
        <w:ind w:firstLine="723" w:firstLineChars="300"/>
        <w:rPr>
          <w:rFonts w:hint="default" w:ascii="宋体" w:hAnsi="宋体"/>
          <w:color w:val="auto"/>
          <w:sz w:val="24"/>
          <w:highlight w:val="none"/>
          <w:u w:val="single"/>
          <w:lang w:val="en-US"/>
        </w:rPr>
      </w:pPr>
      <w:r>
        <w:rPr>
          <w:rFonts w:hint="eastAsia" w:ascii="宋体" w:hAnsi="宋体"/>
          <w:b/>
          <w:color w:val="auto"/>
          <w:sz w:val="24"/>
          <w:highlight w:val="none"/>
        </w:rPr>
        <w:t>甲方</w:t>
      </w:r>
      <w:r>
        <w:rPr>
          <w:rFonts w:hint="eastAsia" w:ascii="宋体" w:hAnsi="宋体"/>
          <w:b/>
          <w:color w:val="auto"/>
          <w:sz w:val="24"/>
          <w:highlight w:val="none"/>
          <w:u w:val="single"/>
        </w:rPr>
        <w:t>：</w:t>
      </w:r>
      <w:r>
        <w:rPr>
          <w:rFonts w:hint="eastAsia" w:ascii="宋体" w:hAnsi="宋体"/>
          <w:color w:val="auto"/>
          <w:sz w:val="24"/>
          <w:highlight w:val="none"/>
          <w:u w:val="single"/>
        </w:rPr>
        <w:t xml:space="preserve"> 百色市人民医院</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b/>
          <w:color w:val="auto"/>
          <w:sz w:val="24"/>
          <w:highlight w:val="none"/>
        </w:rPr>
        <w:t>乙方</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p>
    <w:p w14:paraId="6E046CBF">
      <w:pPr>
        <w:spacing w:line="360" w:lineRule="exact"/>
        <w:rPr>
          <w:rFonts w:hint="eastAsia" w:ascii="宋体" w:hAnsi="宋体"/>
          <w:color w:val="auto"/>
          <w:sz w:val="24"/>
          <w:highlight w:val="none"/>
          <w:u w:val="single"/>
        </w:rPr>
      </w:pPr>
    </w:p>
    <w:p w14:paraId="7A4A7D65">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经双方协议，甲方向乙方</w:t>
      </w:r>
      <w:r>
        <w:rPr>
          <w:rFonts w:hint="eastAsia" w:ascii="宋体" w:hAnsi="宋体" w:cs="宋体"/>
          <w:color w:val="auto"/>
          <w:sz w:val="24"/>
          <w:szCs w:val="24"/>
          <w:highlight w:val="none"/>
          <w:lang w:eastAsia="zh-CN"/>
        </w:rPr>
        <w:t>购买</w:t>
      </w:r>
      <w:r>
        <w:rPr>
          <w:rFonts w:hint="eastAsia" w:ascii="宋体" w:hAnsi="宋体" w:cs="宋体"/>
          <w:color w:val="auto"/>
          <w:sz w:val="24"/>
          <w:szCs w:val="24"/>
          <w:highlight w:val="none"/>
          <w:u w:val="single"/>
          <w:lang w:val="en-US" w:eastAsia="zh-CN"/>
        </w:rPr>
        <w:t xml:space="preserve"> </w:t>
      </w:r>
      <w:r>
        <w:rPr>
          <w:rFonts w:hint="eastAsia" w:ascii="仿宋" w:hAnsi="仿宋" w:eastAsia="仿宋" w:cs="仿宋"/>
          <w:b w:val="0"/>
          <w:bCs/>
          <w:color w:val="auto"/>
          <w:sz w:val="30"/>
          <w:szCs w:val="30"/>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拟定价格为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（以最后</w:t>
      </w:r>
      <w:r>
        <w:rPr>
          <w:rFonts w:hint="eastAsia" w:ascii="宋体" w:hAnsi="宋体" w:cs="宋体"/>
          <w:color w:val="auto"/>
          <w:sz w:val="24"/>
          <w:szCs w:val="24"/>
          <w:highlight w:val="none"/>
          <w:lang w:val="en-US" w:eastAsia="zh-CN"/>
        </w:rPr>
        <w:t>验收结算</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了</w:t>
      </w:r>
      <w:r>
        <w:rPr>
          <w:rFonts w:hint="eastAsia" w:ascii="宋体" w:hAnsi="宋体" w:eastAsia="宋体" w:cs="宋体"/>
          <w:color w:val="auto"/>
          <w:sz w:val="24"/>
          <w:szCs w:val="24"/>
          <w:highlight w:val="none"/>
        </w:rPr>
        <w:t>防止腐败现象发生，签订本协议：</w:t>
      </w:r>
    </w:p>
    <w:p w14:paraId="5A02AB32">
      <w:pPr>
        <w:spacing w:line="360" w:lineRule="exact"/>
        <w:ind w:firstLine="482" w:firstLineChars="200"/>
        <w:outlineLvl w:val="9"/>
        <w:rPr>
          <w:b/>
          <w:color w:val="auto"/>
          <w:sz w:val="24"/>
          <w:highlight w:val="none"/>
        </w:rPr>
      </w:pPr>
      <w:r>
        <w:rPr>
          <w:rFonts w:hint="eastAsia" w:ascii="宋体" w:hAnsi="宋体"/>
          <w:b/>
          <w:color w:val="auto"/>
          <w:sz w:val="24"/>
          <w:highlight w:val="none"/>
        </w:rPr>
        <w:t xml:space="preserve">一、甲方及其工作人员要做到： </w:t>
      </w:r>
    </w:p>
    <w:p w14:paraId="1B912CA0">
      <w:pPr>
        <w:spacing w:line="360" w:lineRule="exact"/>
        <w:ind w:firstLine="480" w:firstLineChars="200"/>
        <w:rPr>
          <w:color w:val="auto"/>
          <w:sz w:val="24"/>
          <w:highlight w:val="none"/>
        </w:rPr>
      </w:pPr>
      <w:r>
        <w:rPr>
          <w:rFonts w:hint="eastAsia" w:ascii="宋体" w:hAnsi="宋体"/>
          <w:color w:val="auto"/>
          <w:sz w:val="24"/>
          <w:highlight w:val="none"/>
        </w:rPr>
        <w:t>（一）不得向乙方索要赞助费和回扣费。</w:t>
      </w:r>
    </w:p>
    <w:p w14:paraId="2BCDA4CF">
      <w:pPr>
        <w:spacing w:line="360" w:lineRule="exact"/>
        <w:ind w:firstLine="480" w:firstLineChars="200"/>
        <w:rPr>
          <w:color w:val="auto"/>
          <w:sz w:val="24"/>
          <w:highlight w:val="none"/>
        </w:rPr>
      </w:pPr>
      <w:r>
        <w:rPr>
          <w:rFonts w:hint="eastAsia" w:ascii="宋体" w:hAnsi="宋体"/>
          <w:color w:val="auto"/>
          <w:sz w:val="24"/>
          <w:highlight w:val="none"/>
        </w:rPr>
        <w:t>（二）不得接受乙方馈赠的礼金、有价证券和贵重礼品。</w:t>
      </w:r>
    </w:p>
    <w:p w14:paraId="6C15B45E">
      <w:pPr>
        <w:spacing w:line="360" w:lineRule="exact"/>
        <w:ind w:firstLine="480" w:firstLineChars="200"/>
        <w:rPr>
          <w:color w:val="auto"/>
          <w:sz w:val="24"/>
          <w:highlight w:val="none"/>
        </w:rPr>
      </w:pPr>
      <w:r>
        <w:rPr>
          <w:rFonts w:hint="eastAsia" w:ascii="宋体" w:hAnsi="宋体"/>
          <w:color w:val="auto"/>
          <w:sz w:val="24"/>
          <w:highlight w:val="none"/>
        </w:rPr>
        <w:t>（三）不得向乙方索要或接受通讯工具、交通工具、家电及高档商品。</w:t>
      </w:r>
    </w:p>
    <w:p w14:paraId="7805F370">
      <w:pPr>
        <w:spacing w:line="360" w:lineRule="exact"/>
        <w:ind w:firstLine="480" w:firstLineChars="200"/>
        <w:rPr>
          <w:color w:val="auto"/>
          <w:sz w:val="24"/>
          <w:highlight w:val="none"/>
        </w:rPr>
      </w:pPr>
      <w:r>
        <w:rPr>
          <w:rFonts w:hint="eastAsia" w:ascii="宋体" w:hAnsi="宋体"/>
          <w:color w:val="auto"/>
          <w:sz w:val="24"/>
          <w:highlight w:val="none"/>
        </w:rPr>
        <w:t>（四）不得在乙方报销任何应由甲方单位或个人支付的一切费用。</w:t>
      </w:r>
    </w:p>
    <w:p w14:paraId="34083DCB">
      <w:pPr>
        <w:spacing w:line="360" w:lineRule="exact"/>
        <w:ind w:firstLine="480" w:firstLineChars="200"/>
        <w:rPr>
          <w:color w:val="auto"/>
          <w:sz w:val="24"/>
          <w:highlight w:val="none"/>
        </w:rPr>
      </w:pPr>
      <w:r>
        <w:rPr>
          <w:rFonts w:hint="eastAsia" w:ascii="宋体" w:hAnsi="宋体"/>
          <w:color w:val="auto"/>
          <w:sz w:val="24"/>
          <w:highlight w:val="none"/>
        </w:rPr>
        <w:t>（五）不得参加由乙方提供的可能影响公正执行公务的宴请和高消费的娱乐活动。</w:t>
      </w:r>
    </w:p>
    <w:p w14:paraId="374A0F21">
      <w:pPr>
        <w:spacing w:line="360" w:lineRule="exact"/>
        <w:ind w:firstLine="480" w:firstLineChars="200"/>
        <w:rPr>
          <w:color w:val="auto"/>
          <w:sz w:val="24"/>
          <w:highlight w:val="none"/>
        </w:rPr>
      </w:pPr>
      <w:r>
        <w:rPr>
          <w:rFonts w:hint="eastAsia" w:ascii="宋体" w:hAnsi="宋体"/>
          <w:color w:val="auto"/>
          <w:sz w:val="24"/>
          <w:highlight w:val="none"/>
        </w:rPr>
        <w:t>（六）不得要求或接受乙方为其住房装修、婚丧嫁娶、家属和子女的工作安排，以及出国出境提供方便。</w:t>
      </w:r>
    </w:p>
    <w:p w14:paraId="392BD3DA">
      <w:pPr>
        <w:spacing w:line="360" w:lineRule="exact"/>
        <w:ind w:firstLine="480" w:firstLineChars="200"/>
        <w:rPr>
          <w:color w:val="auto"/>
          <w:sz w:val="24"/>
          <w:highlight w:val="none"/>
        </w:rPr>
      </w:pPr>
      <w:r>
        <w:rPr>
          <w:rFonts w:hint="eastAsia" w:ascii="宋体" w:hAnsi="宋体"/>
          <w:color w:val="auto"/>
          <w:sz w:val="24"/>
          <w:highlight w:val="none"/>
        </w:rPr>
        <w:t>（七）不得以考察、参观等名义参加乙方安排的国内外旅游活动。</w:t>
      </w:r>
    </w:p>
    <w:p w14:paraId="1803951B">
      <w:pPr>
        <w:spacing w:line="360" w:lineRule="exact"/>
        <w:ind w:firstLine="480" w:firstLineChars="200"/>
        <w:rPr>
          <w:color w:val="auto"/>
          <w:sz w:val="24"/>
          <w:highlight w:val="none"/>
        </w:rPr>
      </w:pPr>
      <w:r>
        <w:rPr>
          <w:rFonts w:hint="eastAsia" w:ascii="宋体" w:hAnsi="宋体"/>
          <w:color w:val="auto"/>
          <w:sz w:val="24"/>
          <w:highlight w:val="none"/>
        </w:rPr>
        <w:t>（八）不得向乙方介绍家属或亲友从事与甲方经营和工程有关的经销、分包等活动。</w:t>
      </w:r>
    </w:p>
    <w:p w14:paraId="495123DF">
      <w:pPr>
        <w:spacing w:line="360" w:lineRule="exact"/>
        <w:ind w:firstLine="482" w:firstLineChars="200"/>
        <w:outlineLvl w:val="9"/>
        <w:rPr>
          <w:b/>
          <w:color w:val="auto"/>
          <w:sz w:val="24"/>
          <w:highlight w:val="none"/>
        </w:rPr>
      </w:pPr>
      <w:r>
        <w:rPr>
          <w:rFonts w:hint="eastAsia" w:ascii="宋体" w:hAnsi="宋体"/>
          <w:b/>
          <w:color w:val="auto"/>
          <w:sz w:val="24"/>
          <w:highlight w:val="none"/>
        </w:rPr>
        <w:t>二、乙方及其工作人员要做到：</w:t>
      </w:r>
    </w:p>
    <w:p w14:paraId="28BC89BF">
      <w:pPr>
        <w:spacing w:line="360" w:lineRule="exact"/>
        <w:ind w:firstLine="480" w:firstLineChars="200"/>
        <w:rPr>
          <w:color w:val="auto"/>
          <w:sz w:val="24"/>
          <w:highlight w:val="none"/>
        </w:rPr>
      </w:pPr>
      <w:r>
        <w:rPr>
          <w:rFonts w:hint="eastAsia" w:ascii="宋体" w:hAnsi="宋体"/>
          <w:color w:val="auto"/>
          <w:sz w:val="24"/>
          <w:highlight w:val="none"/>
        </w:rPr>
        <w:t>（一）不得为获取某些不正当利益而向甲方工作人员及其家属、子女赠送礼金、有价证券和贵重物品。</w:t>
      </w:r>
    </w:p>
    <w:p w14:paraId="275218C3">
      <w:pPr>
        <w:spacing w:line="360" w:lineRule="exact"/>
        <w:ind w:firstLine="480" w:firstLineChars="200"/>
        <w:rPr>
          <w:color w:val="auto"/>
          <w:sz w:val="24"/>
          <w:highlight w:val="none"/>
        </w:rPr>
      </w:pPr>
      <w:r>
        <w:rPr>
          <w:rFonts w:hint="eastAsia" w:ascii="宋体" w:hAnsi="宋体"/>
          <w:color w:val="auto"/>
          <w:sz w:val="24"/>
          <w:highlight w:val="none"/>
        </w:rPr>
        <w:t>（二）不得为谋取私利擅自与甲方工作人员就某商品、材料、工程项目的供应、建设问题进行私下商谈或达成默契。</w:t>
      </w:r>
    </w:p>
    <w:p w14:paraId="57FACFE0">
      <w:pPr>
        <w:spacing w:line="360" w:lineRule="exact"/>
        <w:ind w:firstLine="480" w:firstLineChars="200"/>
        <w:rPr>
          <w:color w:val="auto"/>
          <w:sz w:val="24"/>
          <w:highlight w:val="none"/>
        </w:rPr>
      </w:pPr>
      <w:r>
        <w:rPr>
          <w:rFonts w:hint="eastAsia" w:ascii="宋体" w:hAnsi="宋体"/>
          <w:color w:val="auto"/>
          <w:sz w:val="24"/>
          <w:highlight w:val="none"/>
        </w:rPr>
        <w:t>（三）不得为甲方单位和个人购置或提供通讯工具、交通工具、家电、旅游、高消费娱乐活动。</w:t>
      </w:r>
    </w:p>
    <w:p w14:paraId="60565D55">
      <w:pPr>
        <w:spacing w:line="360" w:lineRule="exact"/>
        <w:ind w:firstLine="480"/>
        <w:rPr>
          <w:color w:val="auto"/>
          <w:sz w:val="24"/>
          <w:highlight w:val="none"/>
        </w:rPr>
      </w:pPr>
      <w:r>
        <w:rPr>
          <w:rFonts w:hint="eastAsia" w:ascii="宋体" w:hAnsi="宋体"/>
          <w:color w:val="auto"/>
          <w:sz w:val="24"/>
          <w:highlight w:val="none"/>
        </w:rPr>
        <w:t>三、乙方工作人员发现甲方及其工作人员违反上述协议，要主动向甲方单位领导或甲方上级单位举报。甲方不得以任何借口对乙方进行报复。</w:t>
      </w:r>
    </w:p>
    <w:p w14:paraId="7969FE57">
      <w:pPr>
        <w:spacing w:line="360" w:lineRule="exact"/>
        <w:ind w:firstLine="480" w:firstLineChars="200"/>
        <w:rPr>
          <w:color w:val="auto"/>
          <w:sz w:val="24"/>
          <w:highlight w:val="none"/>
        </w:rPr>
      </w:pPr>
      <w:r>
        <w:rPr>
          <w:rFonts w:hint="eastAsia" w:ascii="宋体" w:hAnsi="宋体"/>
          <w:color w:val="auto"/>
          <w:sz w:val="24"/>
          <w:highlight w:val="none"/>
        </w:rPr>
        <w:t>四、甲方发现乙方违反本协议或采用不正当手段贿赂甲方工作人员，应向乙方上级领导或有关部门举报，由此给甲方造成的损失由乙方承担。</w:t>
      </w:r>
    </w:p>
    <w:p w14:paraId="2619F89F">
      <w:pPr>
        <w:spacing w:line="3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五、本协议是医院与</w:t>
      </w:r>
      <w:r>
        <w:rPr>
          <w:rFonts w:hint="eastAsia" w:ascii="宋体" w:hAnsi="宋体" w:eastAsia="宋体" w:cs="Times New Roman"/>
          <w:color w:val="auto"/>
          <w:sz w:val="24"/>
          <w:highlight w:val="none"/>
          <w:lang w:val="en-US" w:eastAsia="zh-CN"/>
        </w:rPr>
        <w:t>货物、服务、工程、</w:t>
      </w:r>
      <w:r>
        <w:rPr>
          <w:rFonts w:hint="eastAsia" w:ascii="宋体" w:hAnsi="宋体" w:eastAsia="宋体" w:cs="Times New Roman"/>
          <w:color w:val="auto"/>
          <w:sz w:val="24"/>
          <w:highlight w:val="none"/>
        </w:rPr>
        <w:t>药品、医用耗材(含试剂）等</w:t>
      </w:r>
      <w:r>
        <w:rPr>
          <w:rFonts w:hint="eastAsia" w:ascii="宋体" w:hAnsi="宋体" w:eastAsia="宋体" w:cs="Times New Roman"/>
          <w:color w:val="auto"/>
          <w:sz w:val="24"/>
          <w:highlight w:val="none"/>
          <w:lang w:eastAsia="zh-CN"/>
        </w:rPr>
        <w:t>供应商或</w:t>
      </w:r>
      <w:r>
        <w:rPr>
          <w:rFonts w:hint="eastAsia" w:ascii="宋体" w:hAnsi="宋体" w:eastAsia="宋体" w:cs="Times New Roman"/>
          <w:color w:val="auto"/>
          <w:sz w:val="24"/>
          <w:highlight w:val="none"/>
        </w:rPr>
        <w:t>工程施工方签订的合同附件。双方法人或其代表签名生效。</w:t>
      </w:r>
    </w:p>
    <w:p w14:paraId="60D03F81">
      <w:pPr>
        <w:spacing w:line="360" w:lineRule="exact"/>
        <w:ind w:firstLine="480" w:firstLineChars="200"/>
        <w:rPr>
          <w:rFonts w:hint="eastAsia" w:ascii="宋体" w:hAnsi="宋体" w:eastAsia="宋体" w:cs="Times New Roman"/>
          <w:b w:val="0"/>
          <w:color w:val="auto"/>
          <w:sz w:val="24"/>
          <w:highlight w:val="none"/>
        </w:rPr>
      </w:pPr>
      <w:r>
        <w:rPr>
          <w:rFonts w:hint="eastAsia" w:ascii="宋体" w:hAnsi="宋体" w:eastAsia="宋体" w:cs="Times New Roman"/>
          <w:b w:val="0"/>
          <w:color w:val="auto"/>
          <w:sz w:val="24"/>
          <w:highlight w:val="none"/>
        </w:rPr>
        <w:t>六、本协议一式叁份，甲方持贰份，乙方持壹份。</w:t>
      </w:r>
    </w:p>
    <w:p w14:paraId="56017296">
      <w:pPr>
        <w:shd w:val="clear" w:color="auto" w:fill="auto"/>
        <w:spacing w:line="360" w:lineRule="exact"/>
        <w:ind w:firstLine="480" w:firstLineChars="200"/>
        <w:outlineLvl w:val="9"/>
        <w:rPr>
          <w:rFonts w:hint="eastAsia"/>
          <w:color w:val="auto"/>
          <w:sz w:val="24"/>
          <w:highlight w:val="none"/>
        </w:rPr>
      </w:pPr>
    </w:p>
    <w:p w14:paraId="36C63EF3">
      <w:pPr>
        <w:shd w:val="clear" w:color="auto" w:fill="auto"/>
        <w:spacing w:line="360" w:lineRule="exact"/>
        <w:outlineLvl w:val="9"/>
        <w:rPr>
          <w:rFonts w:hint="eastAsia"/>
          <w:color w:val="auto"/>
          <w:sz w:val="24"/>
          <w:highlight w:val="none"/>
        </w:rPr>
      </w:pPr>
    </w:p>
    <w:p w14:paraId="37C99701">
      <w:pPr>
        <w:shd w:val="clear" w:color="auto" w:fill="auto"/>
        <w:spacing w:line="360" w:lineRule="exact"/>
        <w:ind w:firstLine="480" w:firstLineChars="200"/>
        <w:outlineLvl w:val="9"/>
        <w:rPr>
          <w:rFonts w:hint="eastAsia"/>
          <w:color w:val="auto"/>
          <w:sz w:val="24"/>
          <w:highlight w:val="none"/>
        </w:rPr>
      </w:pPr>
      <w:r>
        <w:rPr>
          <w:rFonts w:hint="eastAsia" w:ascii="宋体" w:hAnsi="宋体"/>
          <w:color w:val="auto"/>
          <w:sz w:val="24"/>
          <w:highlight w:val="none"/>
        </w:rPr>
        <w:t>甲方代表签章：</w:t>
      </w:r>
      <w:r>
        <w:rPr>
          <w:rFonts w:hint="eastAsia" w:ascii="宋体" w:hAnsi="宋体"/>
          <w:color w:val="auto"/>
          <w:sz w:val="24"/>
          <w:highlight w:val="none"/>
          <w:lang w:eastAsia="zh-CN"/>
        </w:rPr>
        <w:t xml:space="preserve">                </w:t>
      </w:r>
      <w:r>
        <w:rPr>
          <w:rFonts w:hint="eastAsia" w:ascii="宋体" w:hAnsi="宋体"/>
          <w:color w:val="auto"/>
          <w:sz w:val="24"/>
          <w:highlight w:val="none"/>
        </w:rPr>
        <w:t xml:space="preserve">    乙方代表签章：</w:t>
      </w:r>
    </w:p>
    <w:p w14:paraId="17F35B66">
      <w:pPr>
        <w:shd w:val="clear" w:color="auto" w:fill="auto"/>
        <w:spacing w:line="360" w:lineRule="exact"/>
        <w:ind w:firstLine="480" w:firstLineChars="200"/>
        <w:outlineLvl w:val="9"/>
        <w:rPr>
          <w:rFonts w:hint="eastAsia"/>
          <w:color w:val="auto"/>
          <w:sz w:val="24"/>
          <w:highlight w:val="none"/>
        </w:rPr>
      </w:pPr>
      <w:r>
        <w:rPr>
          <w:rFonts w:hint="eastAsia" w:ascii="宋体" w:hAnsi="宋体"/>
          <w:color w:val="auto"/>
          <w:sz w:val="24"/>
          <w:highlight w:val="none"/>
        </w:rPr>
        <w:t>联 系 电  话：</w:t>
      </w:r>
      <w:r>
        <w:rPr>
          <w:rFonts w:hint="eastAsia" w:ascii="宋体" w:hAnsi="宋体"/>
          <w:color w:val="auto"/>
          <w:sz w:val="24"/>
          <w:highlight w:val="none"/>
          <w:lang w:eastAsia="zh-CN"/>
        </w:rPr>
        <w:t xml:space="preserve">                </w:t>
      </w:r>
      <w:r>
        <w:rPr>
          <w:rFonts w:hint="eastAsia" w:ascii="宋体" w:hAnsi="宋体"/>
          <w:color w:val="auto"/>
          <w:sz w:val="24"/>
          <w:highlight w:val="none"/>
        </w:rPr>
        <w:t xml:space="preserve">    联 系 电  话：</w:t>
      </w:r>
    </w:p>
    <w:p w14:paraId="538D6AA0">
      <w:pPr>
        <w:shd w:val="clear" w:color="auto" w:fill="auto"/>
        <w:spacing w:line="360" w:lineRule="exact"/>
        <w:ind w:left="0" w:leftChars="0" w:firstLine="0" w:firstLineChars="0"/>
        <w:jc w:val="center"/>
        <w:outlineLvl w:val="9"/>
        <w:rPr>
          <w:rFonts w:hint="eastAsia"/>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lang w:val="en-US" w:eastAsia="zh-CN"/>
        </w:rPr>
        <w:t>2025</w:t>
      </w:r>
      <w:r>
        <w:rPr>
          <w:rFonts w:hint="eastAsia" w:ascii="宋体" w:hAnsi="宋体"/>
          <w:color w:val="auto"/>
          <w:sz w:val="24"/>
          <w:highlight w:val="none"/>
        </w:rPr>
        <w:t xml:space="preserve">年 </w:t>
      </w:r>
      <w:r>
        <w:rPr>
          <w:rFonts w:hint="eastAsia"/>
          <w:color w:val="auto"/>
          <w:sz w:val="24"/>
          <w:highlight w:val="none"/>
          <w:lang w:val="en-US" w:eastAsia="zh-CN"/>
        </w:rPr>
        <w:t xml:space="preserve"> </w:t>
      </w:r>
      <w:r>
        <w:rPr>
          <w:rFonts w:hint="eastAsia" w:ascii="宋体" w:hAnsi="宋体"/>
          <w:color w:val="auto"/>
          <w:sz w:val="24"/>
          <w:highlight w:val="none"/>
        </w:rPr>
        <w:t xml:space="preserve"> 月 </w:t>
      </w:r>
      <w:r>
        <w:rPr>
          <w:rFonts w:hint="eastAsia"/>
          <w:color w:val="auto"/>
          <w:sz w:val="24"/>
          <w:highlight w:val="none"/>
          <w:lang w:val="en-US" w:eastAsia="zh-CN"/>
        </w:rPr>
        <w:t xml:space="preserve"> </w:t>
      </w:r>
      <w:r>
        <w:rPr>
          <w:rFonts w:hint="eastAsia" w:ascii="宋体" w:hAnsi="宋体"/>
          <w:color w:val="auto"/>
          <w:sz w:val="24"/>
          <w:highlight w:val="none"/>
        </w:rPr>
        <w:t xml:space="preserve"> 日</w:t>
      </w:r>
    </w:p>
    <w:p w14:paraId="05BE2EE9">
      <w:pPr>
        <w:rPr>
          <w:color w:val="auto"/>
        </w:rPr>
      </w:pPr>
    </w:p>
    <w:sectPr>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3D9E4">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35</w:t>
    </w:r>
    <w:r>
      <w:fldChar w:fldCharType="end"/>
    </w:r>
  </w:p>
  <w:p w14:paraId="488DAE55">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BFE3">
    <w:pPr>
      <w:pStyle w:val="9"/>
      <w:framePr w:wrap="around" w:vAnchor="text" w:hAnchor="margin" w:xAlign="center" w:y="1"/>
      <w:rPr>
        <w:rStyle w:val="16"/>
        <w:sz w:val="21"/>
      </w:rPr>
    </w:pPr>
    <w:r>
      <w:rPr>
        <w:sz w:val="21"/>
      </w:rPr>
      <w:fldChar w:fldCharType="begin"/>
    </w:r>
    <w:r>
      <w:rPr>
        <w:rStyle w:val="16"/>
        <w:sz w:val="21"/>
      </w:rPr>
      <w:instrText xml:space="preserve">PAGE  </w:instrText>
    </w:r>
    <w:r>
      <w:rPr>
        <w:sz w:val="21"/>
      </w:rPr>
      <w:fldChar w:fldCharType="separate"/>
    </w:r>
    <w:r>
      <w:rPr>
        <w:rStyle w:val="16"/>
        <w:sz w:val="21"/>
      </w:rPr>
      <w:t>0</w:t>
    </w:r>
    <w:r>
      <w:rPr>
        <w:sz w:val="21"/>
      </w:rPr>
      <w:fldChar w:fldCharType="end"/>
    </w:r>
  </w:p>
  <w:p w14:paraId="30D5F6F4">
    <w:pPr>
      <w:pStyle w:val="9"/>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1FA4">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85A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92BFB"/>
    <w:multiLevelType w:val="singleLevel"/>
    <w:tmpl w:val="27F92BFB"/>
    <w:lvl w:ilvl="0" w:tentative="0">
      <w:start w:val="1"/>
      <w:numFmt w:val="decimal"/>
      <w:lvlText w:val="%1"/>
      <w:lvlJc w:val="left"/>
      <w:pPr>
        <w:tabs>
          <w:tab w:val="left" w:pos="420"/>
        </w:tabs>
        <w:ind w:left="425" w:leftChars="0" w:hanging="425" w:firstLineChars="0"/>
      </w:pPr>
      <w:rPr>
        <w:rFonts w:hint="default"/>
      </w:rPr>
    </w:lvl>
  </w:abstractNum>
  <w:abstractNum w:abstractNumId="1">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1BD5"/>
    <w:rsid w:val="02236B10"/>
    <w:rsid w:val="083F1577"/>
    <w:rsid w:val="0D4F11D7"/>
    <w:rsid w:val="0D7F456D"/>
    <w:rsid w:val="102D1D02"/>
    <w:rsid w:val="131978C7"/>
    <w:rsid w:val="16811F73"/>
    <w:rsid w:val="1DED6B6E"/>
    <w:rsid w:val="210F451A"/>
    <w:rsid w:val="21B518DD"/>
    <w:rsid w:val="23DE75C3"/>
    <w:rsid w:val="2BC76175"/>
    <w:rsid w:val="31892EFB"/>
    <w:rsid w:val="32100EC2"/>
    <w:rsid w:val="3A465B2C"/>
    <w:rsid w:val="3A886145"/>
    <w:rsid w:val="3E9E3E95"/>
    <w:rsid w:val="40606C75"/>
    <w:rsid w:val="423416D7"/>
    <w:rsid w:val="4B494A49"/>
    <w:rsid w:val="4B61073B"/>
    <w:rsid w:val="4D757384"/>
    <w:rsid w:val="503576B7"/>
    <w:rsid w:val="599825F2"/>
    <w:rsid w:val="5DD033F2"/>
    <w:rsid w:val="652528E5"/>
    <w:rsid w:val="6D781AC6"/>
    <w:rsid w:val="6DD124B6"/>
    <w:rsid w:val="6E7220B1"/>
    <w:rsid w:val="79C4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rPr>
      <w:rFonts w:ascii="Arial" w:hAnsi="Arial" w:cs="Arial"/>
      <w:kern w:val="1"/>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toc 2"/>
    <w:basedOn w:val="1"/>
    <w:next w:val="1"/>
    <w:qFormat/>
    <w:uiPriority w:val="39"/>
    <w:pPr>
      <w:tabs>
        <w:tab w:val="right" w:leader="dot" w:pos="9628"/>
      </w:tabs>
      <w:ind w:left="420" w:firstLine="120"/>
      <w:jc w:val="left"/>
    </w:pPr>
    <w:rPr>
      <w:smallCaps/>
      <w:sz w:val="20"/>
      <w:szCs w:val="20"/>
    </w:rPr>
  </w:style>
  <w:style w:type="paragraph" w:styleId="13">
    <w:name w:val="Normal (Web)"/>
    <w:basedOn w:val="1"/>
    <w:qFormat/>
    <w:uiPriority w:val="99"/>
    <w:pPr>
      <w:widowControl/>
      <w:spacing w:before="100" w:beforeAutospacing="1" w:after="100" w:afterAutospacing="1"/>
      <w:jc w:val="left"/>
    </w:pPr>
    <w:rPr>
      <w:rFonts w:ascii="宋体" w:hAnsi="Calibri"/>
      <w:kern w:val="0"/>
      <w:sz w:val="24"/>
    </w:rPr>
  </w:style>
  <w:style w:type="character" w:styleId="16">
    <w:name w:val="page number"/>
    <w:basedOn w:val="15"/>
    <w:qFormat/>
    <w:uiPriority w:val="0"/>
  </w:style>
  <w:style w:type="paragraph" w:customStyle="1" w:styleId="17">
    <w:name w:val="纯文本1"/>
    <w:basedOn w:val="1"/>
    <w:qFormat/>
    <w:uiPriority w:val="0"/>
    <w:pPr>
      <w:suppressAutoHyphens/>
    </w:pPr>
    <w:rPr>
      <w:rFonts w:ascii="宋体" w:hAnsi="宋体" w:cs="Courier New"/>
      <w:szCs w:val="21"/>
      <w:lang w:eastAsia="ar-SA"/>
    </w:rPr>
  </w:style>
  <w:style w:type="paragraph" w:customStyle="1" w:styleId="18">
    <w:name w:val="正文段"/>
    <w:basedOn w:val="1"/>
    <w:qFormat/>
    <w:uiPriority w:val="0"/>
    <w:pPr>
      <w:widowControl/>
      <w:snapToGrid w:val="0"/>
      <w:spacing w:after="156" w:afterLines="50"/>
      <w:ind w:firstLine="200" w:firstLineChars="200"/>
    </w:pPr>
    <w:rPr>
      <w:kern w:val="0"/>
      <w:sz w:val="24"/>
      <w:szCs w:val="20"/>
    </w:rPr>
  </w:style>
  <w:style w:type="paragraph" w:customStyle="1" w:styleId="19">
    <w:name w:val="Table Text"/>
    <w:basedOn w:val="1"/>
    <w:semiHidden/>
    <w:qFormat/>
    <w:uiPriority w:val="0"/>
    <w:rPr>
      <w:rFonts w:ascii="宋体" w:hAnsi="宋体" w:cs="宋体"/>
      <w:sz w:val="24"/>
    </w:rPr>
  </w:style>
  <w:style w:type="paragraph" w:customStyle="1" w:styleId="20">
    <w:name w:val="TOC 标题2"/>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1\AppData\Local\Temp\ksohtml576\wps1.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13301</Words>
  <Characters>14125</Characters>
  <Lines>0</Lines>
  <Paragraphs>0</Paragraphs>
  <TotalTime>0</TotalTime>
  <ScaleCrop>false</ScaleCrop>
  <LinksUpToDate>false</LinksUpToDate>
  <CharactersWithSpaces>15523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2025-06-05T07:49:00Z</dcterms:created>
  <dc:creator>Administrator</dc:creator>
  <cp:lastModifiedBy>T-etc</cp:lastModifiedBy>
  <dcterms:modified xsi:type="dcterms:W3CDTF">2025-06-18T08:40:01Z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eyJoZGlkIjoiNDcxMjIzZDNjNjYwNTI4MGQyNmFhOGYwNDBmZDZhYzMiLCJ1c2VySWQiOiIxMjc3MTA2NjI5In0=</vt:lpwstr>
  </property>
  <property fmtid="{D5CDD505-2E9C-101B-9397-08002B2CF9AE}" pid="4" name="ICV">
    <vt:lpwstr>7A58822511874E8088C52B94DFD0C903_12</vt:lpwstr>
  </property>
</Properties>
</file>