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9C11" w14:textId="18F41184" w:rsidR="00D246CB" w:rsidRPr="00F0737C" w:rsidRDefault="00363D42" w:rsidP="00CC4A9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4"/>
          <w:szCs w:val="24"/>
        </w:rPr>
      </w:pPr>
      <w:r w:rsidRPr="00F0737C">
        <w:rPr>
          <w:rFonts w:ascii="宋体" w:hAnsi="宋体" w:hint="eastAsia"/>
          <w:sz w:val="24"/>
          <w:szCs w:val="24"/>
        </w:rPr>
        <w:t>广西国建项目管理有限公司</w:t>
      </w:r>
      <w:r w:rsidR="00BD4D31" w:rsidRPr="00F0737C">
        <w:rPr>
          <w:rFonts w:ascii="宋体" w:hAnsi="宋体" w:hint="eastAsia"/>
          <w:sz w:val="24"/>
          <w:szCs w:val="24"/>
        </w:rPr>
        <w:t>关于</w:t>
      </w:r>
      <w:r w:rsidR="009C5061" w:rsidRPr="009C5061">
        <w:rPr>
          <w:rFonts w:ascii="宋体" w:hAnsi="宋体"/>
          <w:sz w:val="24"/>
          <w:szCs w:val="24"/>
        </w:rPr>
        <w:t>采购外科综合楼中央空调系统主机保养服务（GXGJ2026-J0041-S）</w:t>
      </w:r>
      <w:r w:rsidR="00DD4991" w:rsidRPr="00F0737C">
        <w:rPr>
          <w:rFonts w:ascii="宋体" w:hAnsi="宋体" w:hint="eastAsia"/>
          <w:sz w:val="24"/>
          <w:szCs w:val="24"/>
        </w:rPr>
        <w:t>更正公告</w:t>
      </w:r>
      <w:r w:rsidR="005D025E" w:rsidRPr="00F0737C">
        <w:rPr>
          <w:rFonts w:ascii="宋体" w:hAnsi="宋体" w:hint="eastAsia"/>
          <w:sz w:val="24"/>
          <w:szCs w:val="24"/>
        </w:rPr>
        <w:t>（</w:t>
      </w:r>
      <w:r w:rsidR="00AA3444" w:rsidRPr="00F0737C">
        <w:rPr>
          <w:rFonts w:ascii="宋体" w:hAnsi="宋体" w:hint="eastAsia"/>
          <w:sz w:val="24"/>
          <w:szCs w:val="24"/>
        </w:rPr>
        <w:t>一</w:t>
      </w:r>
      <w:r w:rsidR="005D025E" w:rsidRPr="00F0737C">
        <w:rPr>
          <w:rFonts w:ascii="宋体" w:hAnsi="宋体" w:hint="eastAsia"/>
          <w:sz w:val="24"/>
          <w:szCs w:val="24"/>
        </w:rPr>
        <w:t>）</w:t>
      </w:r>
    </w:p>
    <w:p w14:paraId="76BAFC48" w14:textId="77777777" w:rsidR="00D246CB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0" w:name="_Toc28359104"/>
      <w:bookmarkStart w:id="1" w:name="_Toc28359027"/>
      <w:bookmarkStart w:id="2" w:name="_Toc35393645"/>
      <w:bookmarkStart w:id="3" w:name="_Toc35393814"/>
      <w:r w:rsidRPr="00F0737C">
        <w:rPr>
          <w:rFonts w:ascii="宋体" w:eastAsia="宋体" w:hAnsi="宋体" w:cs="宋体" w:hint="eastAsia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 w14:paraId="7E6D5AA0" w14:textId="08ED2192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</w:rPr>
      </w:pPr>
      <w:r w:rsidRPr="00F0737C">
        <w:rPr>
          <w:rFonts w:ascii="宋体" w:hAnsi="宋体" w:hint="eastAsia"/>
        </w:rPr>
        <w:t>原公告的项目编号：</w:t>
      </w:r>
      <w:r w:rsidR="00A330EB" w:rsidRPr="00A330EB">
        <w:rPr>
          <w:rFonts w:ascii="宋体" w:hAnsi="宋体"/>
          <w:u w:val="single"/>
        </w:rPr>
        <w:t>GXGJ2026-J0041-S</w:t>
      </w:r>
    </w:p>
    <w:p w14:paraId="547B0C24" w14:textId="77777777" w:rsidR="007B6D3B" w:rsidRDefault="00D246CB" w:rsidP="00F10586">
      <w:pPr>
        <w:spacing w:line="360" w:lineRule="exact"/>
        <w:ind w:firstLineChars="200" w:firstLine="420"/>
        <w:rPr>
          <w:rFonts w:ascii="宋体" w:hAnsi="宋体"/>
          <w:u w:val="single"/>
        </w:rPr>
      </w:pPr>
      <w:r w:rsidRPr="00F0737C">
        <w:rPr>
          <w:rFonts w:ascii="宋体" w:hAnsi="宋体" w:hint="eastAsia"/>
        </w:rPr>
        <w:t>原公告的项目名称：</w:t>
      </w:r>
      <w:r w:rsidR="007B6D3B" w:rsidRPr="007B6D3B">
        <w:rPr>
          <w:rFonts w:ascii="宋体" w:hAnsi="宋体"/>
          <w:u w:val="single"/>
        </w:rPr>
        <w:t>采购外科综合楼中央空调系统主机保养服务</w:t>
      </w:r>
    </w:p>
    <w:p w14:paraId="1AC0DAF4" w14:textId="2423A6EA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</w:rPr>
      </w:pPr>
      <w:r w:rsidRPr="00F0737C">
        <w:rPr>
          <w:rFonts w:ascii="宋体" w:hAnsi="宋体" w:hint="eastAsia"/>
        </w:rPr>
        <w:t>首次公告日期：</w:t>
      </w:r>
      <w:r w:rsidRPr="00F0737C">
        <w:rPr>
          <w:rFonts w:ascii="宋体" w:hAnsi="宋体" w:hint="eastAsia"/>
          <w:u w:val="single"/>
        </w:rPr>
        <w:t>202</w:t>
      </w:r>
      <w:r w:rsidR="00A30046">
        <w:rPr>
          <w:rFonts w:ascii="宋体" w:hAnsi="宋体" w:hint="eastAsia"/>
          <w:u w:val="single"/>
        </w:rPr>
        <w:t>6</w:t>
      </w:r>
      <w:r w:rsidRPr="00F0737C">
        <w:rPr>
          <w:rFonts w:ascii="宋体" w:hAnsi="宋体" w:hint="eastAsia"/>
          <w:u w:val="single"/>
        </w:rPr>
        <w:t>年</w:t>
      </w:r>
      <w:r w:rsidR="007F227E">
        <w:rPr>
          <w:rFonts w:ascii="宋体" w:hAnsi="宋体" w:hint="eastAsia"/>
          <w:u w:val="single"/>
        </w:rPr>
        <w:t>5</w:t>
      </w:r>
      <w:r w:rsidRPr="00F0737C">
        <w:rPr>
          <w:rFonts w:ascii="宋体" w:hAnsi="宋体" w:hint="eastAsia"/>
          <w:u w:val="single"/>
        </w:rPr>
        <w:t>月</w:t>
      </w:r>
      <w:r w:rsidR="007F227E">
        <w:rPr>
          <w:rFonts w:ascii="宋体" w:hAnsi="宋体" w:hint="eastAsia"/>
          <w:u w:val="single"/>
        </w:rPr>
        <w:t>7</w:t>
      </w:r>
      <w:r w:rsidRPr="00F0737C">
        <w:rPr>
          <w:rFonts w:ascii="宋体" w:hAnsi="宋体" w:hint="eastAsia"/>
          <w:u w:val="single"/>
        </w:rPr>
        <w:t>日</w:t>
      </w:r>
    </w:p>
    <w:p w14:paraId="739C86D3" w14:textId="77777777" w:rsidR="00D246CB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 w:rsidRPr="00F0737C">
        <w:rPr>
          <w:rFonts w:ascii="宋体" w:eastAsia="宋体" w:hAnsi="宋体" w:cs="宋体" w:hint="eastAsia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 w14:paraId="56ED31BB" w14:textId="276E6D90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</w:rPr>
      </w:pPr>
      <w:r w:rsidRPr="00F0737C">
        <w:rPr>
          <w:rFonts w:ascii="宋体" w:hAnsi="宋体" w:hint="eastAsia"/>
        </w:rPr>
        <w:t>更正事项：</w:t>
      </w:r>
      <w:r w:rsidR="00EE5653">
        <w:rPr>
          <w:rFonts w:ascii="宋体" w:hAnsi="宋体" w:hint="eastAsia"/>
        </w:rPr>
        <w:t>采购公告</w:t>
      </w:r>
    </w:p>
    <w:p w14:paraId="6499AE1F" w14:textId="77777777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  <w:u w:val="single"/>
        </w:rPr>
      </w:pPr>
      <w:r w:rsidRPr="00F0737C">
        <w:rPr>
          <w:rFonts w:ascii="宋体" w:hAnsi="宋体" w:hint="eastAsia"/>
        </w:rPr>
        <w:t>更正内容：</w:t>
      </w:r>
    </w:p>
    <w:tbl>
      <w:tblPr>
        <w:tblStyle w:val="a5"/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364"/>
        <w:gridCol w:w="3576"/>
        <w:gridCol w:w="3577"/>
      </w:tblGrid>
      <w:tr w:rsidR="00F0737C" w:rsidRPr="00F0737C" w14:paraId="148D6E85" w14:textId="77777777" w:rsidTr="001A0960">
        <w:trPr>
          <w:jc w:val="center"/>
        </w:trPr>
        <w:tc>
          <w:tcPr>
            <w:tcW w:w="581" w:type="dxa"/>
            <w:vAlign w:val="center"/>
          </w:tcPr>
          <w:p w14:paraId="76B9B745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364" w:type="dxa"/>
            <w:vAlign w:val="center"/>
          </w:tcPr>
          <w:p w14:paraId="4DB8D45E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更正条款</w:t>
            </w:r>
          </w:p>
        </w:tc>
        <w:tc>
          <w:tcPr>
            <w:tcW w:w="3576" w:type="dxa"/>
            <w:vAlign w:val="center"/>
          </w:tcPr>
          <w:p w14:paraId="46B7EF31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更正</w:t>
            </w:r>
            <w:proofErr w:type="gramStart"/>
            <w:r w:rsidRPr="00F0737C">
              <w:rPr>
                <w:rFonts w:ascii="宋体" w:hAnsi="宋体" w:hint="eastAsia"/>
                <w:b/>
                <w:bCs/>
              </w:rPr>
              <w:t>前内容</w:t>
            </w:r>
            <w:proofErr w:type="gramEnd"/>
          </w:p>
        </w:tc>
        <w:tc>
          <w:tcPr>
            <w:tcW w:w="3577" w:type="dxa"/>
            <w:vAlign w:val="center"/>
          </w:tcPr>
          <w:p w14:paraId="19600ADD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更正</w:t>
            </w:r>
            <w:proofErr w:type="gramStart"/>
            <w:r w:rsidRPr="00F0737C">
              <w:rPr>
                <w:rFonts w:ascii="宋体" w:hAnsi="宋体" w:hint="eastAsia"/>
                <w:b/>
                <w:bCs/>
              </w:rPr>
              <w:t>后内容</w:t>
            </w:r>
            <w:proofErr w:type="gramEnd"/>
          </w:p>
        </w:tc>
      </w:tr>
      <w:tr w:rsidR="000048CD" w:rsidRPr="00F0737C" w14:paraId="2AECC8D3" w14:textId="77777777" w:rsidTr="001A0960">
        <w:trPr>
          <w:jc w:val="center"/>
        </w:trPr>
        <w:tc>
          <w:tcPr>
            <w:tcW w:w="581" w:type="dxa"/>
            <w:vAlign w:val="center"/>
          </w:tcPr>
          <w:p w14:paraId="10D59A91" w14:textId="77777777" w:rsidR="000048CD" w:rsidRPr="00F0737C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F0737C">
              <w:rPr>
                <w:rFonts w:ascii="宋体" w:hAnsi="宋体" w:hint="eastAsia"/>
              </w:rPr>
              <w:t>1</w:t>
            </w:r>
          </w:p>
        </w:tc>
        <w:tc>
          <w:tcPr>
            <w:tcW w:w="1364" w:type="dxa"/>
            <w:vAlign w:val="center"/>
          </w:tcPr>
          <w:p w14:paraId="6D9773A1" w14:textId="2B3A8586" w:rsidR="000048CD" w:rsidRPr="00F0737C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E75DE2">
              <w:rPr>
                <w:rFonts w:ascii="宋体" w:hAnsi="宋体"/>
              </w:rPr>
              <w:t>项目概况</w:t>
            </w:r>
          </w:p>
        </w:tc>
        <w:tc>
          <w:tcPr>
            <w:tcW w:w="3576" w:type="dxa"/>
            <w:vAlign w:val="center"/>
          </w:tcPr>
          <w:p w14:paraId="663BE837" w14:textId="20D50036" w:rsidR="000048CD" w:rsidRPr="00BA09AB" w:rsidRDefault="000048CD" w:rsidP="000048CD">
            <w:pPr>
              <w:spacing w:line="360" w:lineRule="exact"/>
              <w:rPr>
                <w:rFonts w:ascii="宋体" w:hAnsi="宋体" w:cs="宋体" w:hint="eastAsia"/>
                <w:szCs w:val="24"/>
              </w:rPr>
            </w:pPr>
            <w:r w:rsidRPr="008B18F4">
              <w:rPr>
                <w:rFonts w:ascii="宋体" w:hAnsi="宋体" w:cs="宋体" w:hint="eastAsia"/>
                <w:lang w:bidi="ar"/>
              </w:rPr>
              <w:t>并于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2026年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月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13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日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时30分</w:t>
            </w:r>
            <w:r w:rsidRPr="008B18F4">
              <w:rPr>
                <w:rFonts w:ascii="宋体" w:hAnsi="宋体" w:cs="宋体" w:hint="eastAsia"/>
                <w:bCs/>
                <w:lang w:bidi="ar"/>
              </w:rPr>
              <w:t>（北京时间）前提交响应文件</w:t>
            </w:r>
            <w:r w:rsidRPr="008B18F4">
              <w:rPr>
                <w:rFonts w:ascii="宋体" w:hAnsi="宋体" w:cs="宋体" w:hint="eastAsia"/>
                <w:lang w:bidi="ar"/>
              </w:rPr>
              <w:t>。</w:t>
            </w:r>
          </w:p>
        </w:tc>
        <w:tc>
          <w:tcPr>
            <w:tcW w:w="3577" w:type="dxa"/>
            <w:vAlign w:val="center"/>
          </w:tcPr>
          <w:p w14:paraId="23486238" w14:textId="701190EA" w:rsidR="000048CD" w:rsidRPr="00F0737C" w:rsidRDefault="000048CD" w:rsidP="000048CD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8B18F4">
              <w:rPr>
                <w:rFonts w:ascii="宋体" w:hAnsi="宋体" w:cs="宋体" w:hint="eastAsia"/>
                <w:lang w:bidi="ar"/>
              </w:rPr>
              <w:t>并于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2026年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月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1</w:t>
            </w:r>
            <w:r w:rsidR="00FE5F35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日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时30分</w:t>
            </w:r>
            <w:r w:rsidRPr="008B18F4">
              <w:rPr>
                <w:rFonts w:ascii="宋体" w:hAnsi="宋体" w:cs="宋体" w:hint="eastAsia"/>
                <w:bCs/>
                <w:lang w:bidi="ar"/>
              </w:rPr>
              <w:t>（北京时间）前提交响应文件</w:t>
            </w:r>
            <w:r w:rsidRPr="008B18F4">
              <w:rPr>
                <w:rFonts w:ascii="宋体" w:hAnsi="宋体" w:cs="宋体" w:hint="eastAsia"/>
                <w:lang w:bidi="ar"/>
              </w:rPr>
              <w:t>。</w:t>
            </w:r>
          </w:p>
        </w:tc>
      </w:tr>
      <w:tr w:rsidR="000048CD" w:rsidRPr="00F0737C" w14:paraId="139CFC69" w14:textId="77777777" w:rsidTr="001A0960">
        <w:trPr>
          <w:jc w:val="center"/>
        </w:trPr>
        <w:tc>
          <w:tcPr>
            <w:tcW w:w="581" w:type="dxa"/>
            <w:vAlign w:val="center"/>
          </w:tcPr>
          <w:p w14:paraId="235CB924" w14:textId="2308C3D0" w:rsidR="000048CD" w:rsidRPr="00CE56FD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CE56FD">
              <w:rPr>
                <w:rFonts w:ascii="宋体" w:hAnsi="宋体" w:hint="eastAsia"/>
              </w:rPr>
              <w:t>2</w:t>
            </w:r>
          </w:p>
        </w:tc>
        <w:tc>
          <w:tcPr>
            <w:tcW w:w="1364" w:type="dxa"/>
            <w:vAlign w:val="center"/>
          </w:tcPr>
          <w:p w14:paraId="3737641C" w14:textId="07ED2BDD" w:rsidR="000048CD" w:rsidRPr="00CE56FD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CE56FD">
              <w:rPr>
                <w:rFonts w:ascii="宋体" w:hAnsi="宋体"/>
              </w:rPr>
              <w:t>三、获取采购文件</w:t>
            </w:r>
          </w:p>
        </w:tc>
        <w:tc>
          <w:tcPr>
            <w:tcW w:w="3576" w:type="dxa"/>
            <w:vAlign w:val="center"/>
          </w:tcPr>
          <w:p w14:paraId="63084B54" w14:textId="2C822E19" w:rsidR="000048CD" w:rsidRPr="007F227E" w:rsidRDefault="000048CD" w:rsidP="000048CD">
            <w:pPr>
              <w:spacing w:line="380" w:lineRule="exact"/>
              <w:ind w:firstLineChars="200" w:firstLine="420"/>
              <w:rPr>
                <w:rFonts w:ascii="宋体" w:hAnsi="宋体" w:cs="宋体" w:hint="eastAsia"/>
                <w:szCs w:val="24"/>
              </w:rPr>
            </w:pPr>
            <w:r w:rsidRPr="007F227E">
              <w:rPr>
                <w:rFonts w:ascii="宋体" w:hAnsi="宋体" w:cs="宋体"/>
                <w:lang w:bidi="ar"/>
              </w:rPr>
              <w:t>1.时间：</w:t>
            </w:r>
            <w:r w:rsidRPr="007F227E">
              <w:rPr>
                <w:rFonts w:ascii="宋体" w:hAnsi="宋体" w:cs="宋体"/>
                <w:b/>
                <w:bCs/>
                <w:szCs w:val="24"/>
                <w:u w:val="single"/>
              </w:rPr>
              <w:t>2026年5月7日</w:t>
            </w:r>
            <w:r w:rsidRPr="007F227E">
              <w:rPr>
                <w:rFonts w:ascii="宋体" w:hAnsi="宋体" w:cs="宋体"/>
                <w:b/>
                <w:bCs/>
                <w:szCs w:val="24"/>
              </w:rPr>
              <w:t>至</w:t>
            </w:r>
            <w:r w:rsidRPr="007F227E">
              <w:rPr>
                <w:rFonts w:ascii="宋体" w:hAnsi="宋体" w:cs="宋体"/>
                <w:b/>
                <w:bCs/>
                <w:szCs w:val="24"/>
                <w:u w:val="single"/>
              </w:rPr>
              <w:t xml:space="preserve"> 2026年5月11日</w:t>
            </w:r>
            <w:r w:rsidRPr="007F227E">
              <w:rPr>
                <w:rFonts w:ascii="宋体" w:hAnsi="宋体" w:cs="宋体"/>
                <w:szCs w:val="24"/>
              </w:rPr>
              <w:t>，每天上午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8：30</w:t>
            </w:r>
            <w:r w:rsidRPr="007F227E">
              <w:rPr>
                <w:rFonts w:ascii="宋体" w:hAnsi="宋体" w:cs="宋体"/>
                <w:szCs w:val="24"/>
              </w:rPr>
              <w:t>至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12：00</w:t>
            </w:r>
            <w:r w:rsidRPr="007F227E">
              <w:rPr>
                <w:rFonts w:ascii="宋体" w:hAnsi="宋体" w:cs="宋体"/>
                <w:szCs w:val="24"/>
              </w:rPr>
              <w:t>，下午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3：00</w:t>
            </w:r>
            <w:r w:rsidRPr="007F227E">
              <w:rPr>
                <w:rFonts w:ascii="宋体" w:hAnsi="宋体" w:cs="宋体"/>
                <w:szCs w:val="24"/>
              </w:rPr>
              <w:t>至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6：00</w:t>
            </w:r>
            <w:r w:rsidRPr="007F227E">
              <w:rPr>
                <w:rFonts w:ascii="宋体" w:hAnsi="宋体" w:cs="宋体"/>
                <w:szCs w:val="24"/>
              </w:rPr>
              <w:t>（北京时间，法定节假日除外）</w:t>
            </w:r>
          </w:p>
        </w:tc>
        <w:tc>
          <w:tcPr>
            <w:tcW w:w="3577" w:type="dxa"/>
            <w:vAlign w:val="center"/>
          </w:tcPr>
          <w:p w14:paraId="503EC874" w14:textId="11E72056" w:rsidR="000048CD" w:rsidRPr="005C42D6" w:rsidRDefault="000048CD" w:rsidP="000048CD">
            <w:pPr>
              <w:spacing w:line="360" w:lineRule="exact"/>
              <w:jc w:val="left"/>
              <w:rPr>
                <w:rFonts w:ascii="宋体" w:hAnsi="宋体" w:hint="eastAsia"/>
                <w:highlight w:val="yellow"/>
              </w:rPr>
            </w:pPr>
            <w:r w:rsidRPr="007F227E">
              <w:rPr>
                <w:rFonts w:ascii="宋体" w:hAnsi="宋体" w:cs="宋体"/>
                <w:lang w:bidi="ar"/>
              </w:rPr>
              <w:t>1.时间：</w:t>
            </w:r>
            <w:r w:rsidRPr="007F227E">
              <w:rPr>
                <w:rFonts w:ascii="宋体" w:hAnsi="宋体" w:cs="宋体"/>
                <w:b/>
                <w:bCs/>
                <w:szCs w:val="24"/>
                <w:u w:val="single"/>
              </w:rPr>
              <w:t>2026年5月7日</w:t>
            </w:r>
            <w:r w:rsidRPr="007F227E">
              <w:rPr>
                <w:rFonts w:ascii="宋体" w:hAnsi="宋体" w:cs="宋体"/>
                <w:b/>
                <w:bCs/>
                <w:szCs w:val="24"/>
              </w:rPr>
              <w:t>至</w:t>
            </w:r>
            <w:r w:rsidRPr="007F227E">
              <w:rPr>
                <w:rFonts w:ascii="宋体" w:hAnsi="宋体" w:cs="宋体"/>
                <w:b/>
                <w:bCs/>
                <w:szCs w:val="24"/>
                <w:u w:val="single"/>
              </w:rPr>
              <w:t xml:space="preserve"> 2026年5月</w:t>
            </w:r>
            <w:r w:rsidR="00516FBE">
              <w:rPr>
                <w:rFonts w:ascii="宋体" w:hAnsi="宋体" w:cs="宋体" w:hint="eastAsia"/>
                <w:b/>
                <w:bCs/>
                <w:szCs w:val="24"/>
                <w:u w:val="single"/>
              </w:rPr>
              <w:t>1</w:t>
            </w:r>
            <w:r w:rsidR="00FE5F35">
              <w:rPr>
                <w:rFonts w:ascii="宋体" w:hAnsi="宋体" w:cs="宋体" w:hint="eastAsia"/>
                <w:b/>
                <w:bCs/>
                <w:szCs w:val="24"/>
                <w:u w:val="single"/>
              </w:rPr>
              <w:t>4</w:t>
            </w:r>
            <w:r w:rsidRPr="007F227E">
              <w:rPr>
                <w:rFonts w:ascii="宋体" w:hAnsi="宋体" w:cs="宋体"/>
                <w:b/>
                <w:bCs/>
                <w:szCs w:val="24"/>
                <w:u w:val="single"/>
              </w:rPr>
              <w:t>日</w:t>
            </w:r>
            <w:r w:rsidRPr="007F227E">
              <w:rPr>
                <w:rFonts w:ascii="宋体" w:hAnsi="宋体" w:cs="宋体"/>
                <w:szCs w:val="24"/>
              </w:rPr>
              <w:t>，每天上午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8：30</w:t>
            </w:r>
            <w:r w:rsidRPr="007F227E">
              <w:rPr>
                <w:rFonts w:ascii="宋体" w:hAnsi="宋体" w:cs="宋体"/>
                <w:szCs w:val="24"/>
              </w:rPr>
              <w:t>至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12：00</w:t>
            </w:r>
            <w:r w:rsidRPr="007F227E">
              <w:rPr>
                <w:rFonts w:ascii="宋体" w:hAnsi="宋体" w:cs="宋体"/>
                <w:szCs w:val="24"/>
              </w:rPr>
              <w:t>，下午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3：00</w:t>
            </w:r>
            <w:r w:rsidRPr="007F227E">
              <w:rPr>
                <w:rFonts w:ascii="宋体" w:hAnsi="宋体" w:cs="宋体"/>
                <w:szCs w:val="24"/>
              </w:rPr>
              <w:t>至</w:t>
            </w:r>
            <w:r w:rsidRPr="007F227E">
              <w:rPr>
                <w:rFonts w:ascii="宋体" w:hAnsi="宋体" w:cs="宋体"/>
                <w:szCs w:val="24"/>
                <w:u w:val="single"/>
              </w:rPr>
              <w:t>6：00</w:t>
            </w:r>
            <w:r w:rsidRPr="007F227E">
              <w:rPr>
                <w:rFonts w:ascii="宋体" w:hAnsi="宋体" w:cs="宋体"/>
                <w:szCs w:val="24"/>
              </w:rPr>
              <w:t>（北京时间，法定节假日除外）</w:t>
            </w:r>
          </w:p>
        </w:tc>
      </w:tr>
      <w:tr w:rsidR="000048CD" w:rsidRPr="00F0737C" w14:paraId="791E8607" w14:textId="77777777" w:rsidTr="001A0960">
        <w:trPr>
          <w:jc w:val="center"/>
        </w:trPr>
        <w:tc>
          <w:tcPr>
            <w:tcW w:w="581" w:type="dxa"/>
            <w:vAlign w:val="center"/>
          </w:tcPr>
          <w:p w14:paraId="6D54D883" w14:textId="224CD36A" w:rsidR="000048CD" w:rsidRPr="00F0737C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64" w:type="dxa"/>
            <w:vAlign w:val="center"/>
          </w:tcPr>
          <w:p w14:paraId="6B0304F6" w14:textId="1CD4D764" w:rsidR="000048CD" w:rsidRPr="00F0737C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3A4BBF">
              <w:rPr>
                <w:rFonts w:ascii="宋体" w:hAnsi="宋体"/>
              </w:rPr>
              <w:t>四、响应文件提交</w:t>
            </w:r>
          </w:p>
        </w:tc>
        <w:tc>
          <w:tcPr>
            <w:tcW w:w="3576" w:type="dxa"/>
            <w:vAlign w:val="center"/>
          </w:tcPr>
          <w:p w14:paraId="6DE23671" w14:textId="09F352E1" w:rsidR="000048CD" w:rsidRPr="00F0737C" w:rsidRDefault="000048CD" w:rsidP="000048CD">
            <w:pPr>
              <w:spacing w:line="360" w:lineRule="exact"/>
              <w:rPr>
                <w:rFonts w:ascii="宋体" w:hAnsi="宋体" w:cs="宋体" w:hint="eastAsia"/>
                <w:szCs w:val="24"/>
              </w:rPr>
            </w:pPr>
            <w:r w:rsidRPr="008B18F4">
              <w:rPr>
                <w:rFonts w:ascii="宋体" w:hAnsi="宋体" w:cs="宋体" w:hint="eastAsia"/>
                <w:lang w:bidi="ar"/>
              </w:rPr>
              <w:t>时间：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2026年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月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13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日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时30分</w:t>
            </w:r>
            <w:r w:rsidRPr="008B18F4">
              <w:rPr>
                <w:rFonts w:ascii="宋体" w:hAnsi="宋体" w:cs="宋体" w:hint="eastAsia"/>
                <w:bCs/>
              </w:rPr>
              <w:t>（北京时间）</w:t>
            </w:r>
          </w:p>
        </w:tc>
        <w:tc>
          <w:tcPr>
            <w:tcW w:w="3577" w:type="dxa"/>
            <w:vAlign w:val="center"/>
          </w:tcPr>
          <w:p w14:paraId="1A4F8E9B" w14:textId="1E4BF486" w:rsidR="000048CD" w:rsidRPr="00F0737C" w:rsidRDefault="000048CD" w:rsidP="000048CD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8B18F4">
              <w:rPr>
                <w:rFonts w:ascii="宋体" w:hAnsi="宋体" w:cs="宋体" w:hint="eastAsia"/>
                <w:lang w:bidi="ar"/>
              </w:rPr>
              <w:t>时间：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2026年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月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1</w:t>
            </w:r>
            <w:r w:rsidR="00FE5F35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日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时30分</w:t>
            </w:r>
            <w:r w:rsidRPr="008B18F4">
              <w:rPr>
                <w:rFonts w:ascii="宋体" w:hAnsi="宋体" w:cs="宋体" w:hint="eastAsia"/>
                <w:bCs/>
              </w:rPr>
              <w:t>（北京时间）</w:t>
            </w:r>
          </w:p>
        </w:tc>
      </w:tr>
      <w:tr w:rsidR="000048CD" w:rsidRPr="00F0737C" w14:paraId="4ED29708" w14:textId="77777777" w:rsidTr="001A0960">
        <w:trPr>
          <w:jc w:val="center"/>
        </w:trPr>
        <w:tc>
          <w:tcPr>
            <w:tcW w:w="581" w:type="dxa"/>
            <w:vAlign w:val="center"/>
          </w:tcPr>
          <w:p w14:paraId="1EE04B9E" w14:textId="78573C9B" w:rsidR="000048CD" w:rsidRPr="00F0737C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364" w:type="dxa"/>
            <w:vAlign w:val="center"/>
          </w:tcPr>
          <w:p w14:paraId="1DC1C1E5" w14:textId="4F711940" w:rsidR="000048CD" w:rsidRPr="00F0737C" w:rsidRDefault="000048CD" w:rsidP="000048CD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3A4BBF">
              <w:rPr>
                <w:rFonts w:ascii="宋体" w:hAnsi="宋体"/>
              </w:rPr>
              <w:t>五、</w:t>
            </w:r>
            <w:r w:rsidRPr="0024563D">
              <w:rPr>
                <w:rFonts w:ascii="宋体" w:hAnsi="宋体"/>
              </w:rPr>
              <w:t>谈判时间及地点</w:t>
            </w:r>
          </w:p>
        </w:tc>
        <w:tc>
          <w:tcPr>
            <w:tcW w:w="3576" w:type="dxa"/>
            <w:vAlign w:val="center"/>
          </w:tcPr>
          <w:p w14:paraId="2D382B56" w14:textId="56E11178" w:rsidR="000048CD" w:rsidRPr="003A4BBF" w:rsidRDefault="000048CD" w:rsidP="000048CD">
            <w:pPr>
              <w:spacing w:line="380" w:lineRule="exact"/>
              <w:rPr>
                <w:rFonts w:ascii="宋体" w:hAnsi="宋体" w:cs="宋体" w:hint="eastAsia"/>
                <w:szCs w:val="24"/>
              </w:rPr>
            </w:pPr>
            <w:r w:rsidRPr="008B18F4">
              <w:rPr>
                <w:rFonts w:ascii="宋体" w:hAnsi="宋体" w:cs="宋体" w:hint="eastAsia"/>
                <w:lang w:bidi="ar"/>
              </w:rPr>
              <w:t>1.时间：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2026年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月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13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日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时30分</w:t>
            </w:r>
            <w:r w:rsidRPr="008B18F4">
              <w:rPr>
                <w:rFonts w:ascii="宋体" w:hAnsi="宋体" w:cs="宋体" w:hint="eastAsia"/>
                <w:lang w:bidi="ar"/>
              </w:rPr>
              <w:t>（北京时间）后</w:t>
            </w:r>
          </w:p>
        </w:tc>
        <w:tc>
          <w:tcPr>
            <w:tcW w:w="3577" w:type="dxa"/>
            <w:vAlign w:val="center"/>
          </w:tcPr>
          <w:p w14:paraId="5EE33E1C" w14:textId="414EB435" w:rsidR="000048CD" w:rsidRPr="00F0737C" w:rsidRDefault="000048CD" w:rsidP="000048CD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8B18F4">
              <w:rPr>
                <w:rFonts w:ascii="宋体" w:hAnsi="宋体" w:cs="宋体" w:hint="eastAsia"/>
                <w:lang w:bidi="ar"/>
              </w:rPr>
              <w:t>1.时间：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2026年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月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1</w:t>
            </w:r>
            <w:r w:rsidR="00FE5F35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5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日</w:t>
            </w:r>
            <w:r w:rsidRPr="008B18F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8B18F4">
              <w:rPr>
                <w:rFonts w:ascii="宋体" w:hAnsi="宋体" w:cs="宋体"/>
                <w:b/>
                <w:bCs/>
                <w:u w:val="single"/>
                <w:lang w:bidi="ar"/>
              </w:rPr>
              <w:t>时30分</w:t>
            </w:r>
            <w:r w:rsidRPr="008B18F4">
              <w:rPr>
                <w:rFonts w:ascii="宋体" w:hAnsi="宋体" w:cs="宋体" w:hint="eastAsia"/>
                <w:lang w:bidi="ar"/>
              </w:rPr>
              <w:t>（北京时间）后</w:t>
            </w:r>
          </w:p>
        </w:tc>
      </w:tr>
    </w:tbl>
    <w:p w14:paraId="12FFB96D" w14:textId="77D1D382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  <w:u w:val="single"/>
        </w:rPr>
      </w:pPr>
      <w:r w:rsidRPr="00F0737C">
        <w:rPr>
          <w:rFonts w:ascii="宋体" w:hAnsi="宋体" w:hint="eastAsia"/>
        </w:rPr>
        <w:t>更正日期：</w:t>
      </w:r>
      <w:r w:rsidRPr="00F0737C">
        <w:rPr>
          <w:rFonts w:ascii="宋体" w:hAnsi="宋体" w:hint="eastAsia"/>
          <w:u w:val="single"/>
        </w:rPr>
        <w:t>202</w:t>
      </w:r>
      <w:r w:rsidR="00446339">
        <w:rPr>
          <w:rFonts w:ascii="宋体" w:hAnsi="宋体" w:hint="eastAsia"/>
          <w:u w:val="single"/>
        </w:rPr>
        <w:t>6</w:t>
      </w:r>
      <w:r w:rsidRPr="00F0737C">
        <w:rPr>
          <w:rFonts w:ascii="宋体" w:hAnsi="宋体" w:hint="eastAsia"/>
          <w:u w:val="single"/>
        </w:rPr>
        <w:t>年</w:t>
      </w:r>
      <w:r w:rsidR="00145658">
        <w:rPr>
          <w:rFonts w:ascii="宋体" w:hAnsi="宋体" w:hint="eastAsia"/>
          <w:u w:val="single"/>
        </w:rPr>
        <w:t>5</w:t>
      </w:r>
      <w:r w:rsidRPr="00F0737C">
        <w:rPr>
          <w:rFonts w:ascii="宋体" w:hAnsi="宋体" w:hint="eastAsia"/>
          <w:u w:val="single"/>
        </w:rPr>
        <w:t>月</w:t>
      </w:r>
      <w:r w:rsidR="00145658">
        <w:rPr>
          <w:rFonts w:ascii="宋体" w:hAnsi="宋体" w:hint="eastAsia"/>
          <w:u w:val="single"/>
        </w:rPr>
        <w:t>11</w:t>
      </w:r>
      <w:r w:rsidRPr="00F0737C">
        <w:rPr>
          <w:rFonts w:ascii="宋体" w:hAnsi="宋体" w:hint="eastAsia"/>
          <w:u w:val="single"/>
        </w:rPr>
        <w:t>日</w:t>
      </w:r>
    </w:p>
    <w:p w14:paraId="77793F45" w14:textId="77777777" w:rsidR="00D246CB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8" w:name="_Toc35393647"/>
      <w:bookmarkStart w:id="9" w:name="_Toc35393816"/>
      <w:r w:rsidRPr="00F0737C">
        <w:rPr>
          <w:rFonts w:ascii="宋体" w:eastAsia="宋体" w:hAnsi="宋体" w:cs="宋体" w:hint="eastAsia"/>
          <w:bCs w:val="0"/>
          <w:sz w:val="21"/>
          <w:szCs w:val="21"/>
        </w:rPr>
        <w:t>三、其他补充事宜</w:t>
      </w:r>
      <w:bookmarkEnd w:id="8"/>
      <w:bookmarkEnd w:id="9"/>
    </w:p>
    <w:p w14:paraId="017D2E82" w14:textId="69A026FD" w:rsidR="00DA5423" w:rsidRPr="00F0737C" w:rsidRDefault="00F25DF7" w:rsidP="00F10586">
      <w:pPr>
        <w:spacing w:line="360" w:lineRule="exact"/>
        <w:ind w:firstLineChars="200" w:firstLine="420"/>
        <w:rPr>
          <w:rFonts w:ascii="宋体" w:hAnsi="宋体" w:cs="宋体" w:hint="eastAsia"/>
          <w:bCs/>
          <w:lang w:bidi="ar"/>
        </w:rPr>
      </w:pPr>
      <w:bookmarkStart w:id="10" w:name="_Toc28359106"/>
      <w:bookmarkStart w:id="11" w:name="_Toc28359029"/>
      <w:bookmarkStart w:id="12" w:name="_Toc35393648"/>
      <w:bookmarkStart w:id="13" w:name="_Toc35393817"/>
      <w:r w:rsidRPr="00F0737C">
        <w:rPr>
          <w:rFonts w:ascii="宋体" w:hAnsi="宋体" w:hint="eastAsia"/>
        </w:rPr>
        <w:t>网上查询地址：</w:t>
      </w:r>
      <w:r w:rsidR="00446339" w:rsidRPr="00446339">
        <w:rPr>
          <w:rFonts w:ascii="宋体" w:hAnsi="宋体"/>
        </w:rPr>
        <w:t>中国采购与招标网、广西国建项目管理有限公司网</w:t>
      </w:r>
      <w:r w:rsidR="001F363F" w:rsidRPr="00F0737C">
        <w:rPr>
          <w:rFonts w:ascii="宋体" w:hAnsi="宋体" w:hint="eastAsia"/>
        </w:rPr>
        <w:t>。</w:t>
      </w:r>
    </w:p>
    <w:p w14:paraId="3A6DEF31" w14:textId="77777777" w:rsidR="00C84816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r w:rsidRPr="00F0737C">
        <w:rPr>
          <w:rFonts w:ascii="宋体" w:eastAsia="宋体" w:hAnsi="宋体" w:cs="宋体" w:hint="eastAsia"/>
          <w:bCs w:val="0"/>
          <w:sz w:val="21"/>
          <w:szCs w:val="21"/>
        </w:rPr>
        <w:t>四、凡对本次公告内容提出询问，请按以下方式联系。</w:t>
      </w:r>
      <w:bookmarkStart w:id="14" w:name="_Toc28359107"/>
      <w:bookmarkStart w:id="15" w:name="_Toc28359030"/>
      <w:bookmarkStart w:id="16" w:name="_Toc35393649"/>
      <w:bookmarkStart w:id="17" w:name="_Toc35393818"/>
      <w:bookmarkEnd w:id="10"/>
      <w:bookmarkEnd w:id="11"/>
      <w:bookmarkEnd w:id="12"/>
      <w:bookmarkEnd w:id="13"/>
    </w:p>
    <w:bookmarkEnd w:id="14"/>
    <w:bookmarkEnd w:id="15"/>
    <w:bookmarkEnd w:id="16"/>
    <w:bookmarkEnd w:id="17"/>
    <w:p w14:paraId="31CB0D99" w14:textId="77777777" w:rsidR="006B06C5" w:rsidRPr="006B06C5" w:rsidRDefault="006B06C5" w:rsidP="006B06C5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1.采购人信息</w:t>
      </w:r>
    </w:p>
    <w:p w14:paraId="55D583B8" w14:textId="77777777" w:rsidR="006B06C5" w:rsidRPr="006B06C5" w:rsidRDefault="006B06C5" w:rsidP="006B06C5">
      <w:pPr>
        <w:spacing w:line="380" w:lineRule="exact"/>
        <w:ind w:firstLineChars="300" w:firstLine="63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名 称：合浦县人民医院</w:t>
      </w:r>
    </w:p>
    <w:p w14:paraId="7B2AFB36" w14:textId="77777777" w:rsidR="006B06C5" w:rsidRPr="006B06C5" w:rsidRDefault="006B06C5" w:rsidP="006B06C5">
      <w:pPr>
        <w:spacing w:line="380" w:lineRule="exact"/>
        <w:ind w:firstLineChars="300" w:firstLine="63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地 址：合浦县廉州镇定海北路95号</w:t>
      </w:r>
    </w:p>
    <w:p w14:paraId="3AF450DC" w14:textId="77777777" w:rsidR="006B06C5" w:rsidRPr="006B06C5" w:rsidRDefault="006B06C5" w:rsidP="006B06C5">
      <w:pPr>
        <w:spacing w:line="380" w:lineRule="exact"/>
        <w:ind w:firstLineChars="300" w:firstLine="63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联系人及联系方式：</w:t>
      </w:r>
      <w:bookmarkStart w:id="18" w:name="_Toc28359009"/>
      <w:bookmarkStart w:id="19" w:name="_Toc28359086"/>
      <w:r w:rsidRPr="006B06C5">
        <w:rPr>
          <w:rFonts w:ascii="宋体" w:hAnsi="宋体" w:cs="宋体"/>
          <w:lang w:bidi="ar"/>
        </w:rPr>
        <w:t>吴老师  19177905597</w:t>
      </w:r>
    </w:p>
    <w:p w14:paraId="49CEE6B5" w14:textId="77777777" w:rsidR="006B06C5" w:rsidRPr="006B06C5" w:rsidRDefault="006B06C5" w:rsidP="006B06C5">
      <w:pPr>
        <w:spacing w:line="380" w:lineRule="exact"/>
        <w:ind w:firstLineChars="200" w:firstLine="42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2.采购代理机构信息</w:t>
      </w:r>
      <w:bookmarkEnd w:id="18"/>
      <w:bookmarkEnd w:id="19"/>
    </w:p>
    <w:p w14:paraId="21757EFA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名 称：广西国建项目管理有限公司</w:t>
      </w:r>
    </w:p>
    <w:p w14:paraId="339512C4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地 址：广西南宁市白沙大道53号松</w:t>
      </w:r>
      <w:proofErr w:type="gramStart"/>
      <w:r w:rsidRPr="006B06C5">
        <w:rPr>
          <w:rFonts w:ascii="宋体" w:hAnsi="宋体" w:cs="宋体"/>
          <w:lang w:bidi="ar"/>
        </w:rPr>
        <w:t>宇时代</w:t>
      </w:r>
      <w:proofErr w:type="gramEnd"/>
      <w:r w:rsidRPr="006B06C5">
        <w:rPr>
          <w:rFonts w:ascii="宋体" w:hAnsi="宋体" w:cs="宋体"/>
          <w:lang w:bidi="ar"/>
        </w:rPr>
        <w:t>17楼</w:t>
      </w:r>
    </w:p>
    <w:p w14:paraId="78FDA9CA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联系方式：</w:t>
      </w:r>
      <w:bookmarkStart w:id="20" w:name="_Toc28359087"/>
      <w:bookmarkStart w:id="21" w:name="_Toc28359010"/>
      <w:r w:rsidRPr="006B06C5">
        <w:rPr>
          <w:rFonts w:ascii="宋体" w:hAnsi="宋体" w:cs="宋体"/>
          <w:lang w:bidi="ar"/>
        </w:rPr>
        <w:t>0771-4915533</w:t>
      </w:r>
    </w:p>
    <w:bookmarkEnd w:id="20"/>
    <w:bookmarkEnd w:id="21"/>
    <w:p w14:paraId="36679A40" w14:textId="77777777" w:rsidR="006B06C5" w:rsidRPr="006B06C5" w:rsidRDefault="006B06C5" w:rsidP="006B06C5">
      <w:pPr>
        <w:spacing w:line="380" w:lineRule="exact"/>
        <w:ind w:firstLineChars="200" w:firstLine="42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3.项目联系方式</w:t>
      </w:r>
    </w:p>
    <w:p w14:paraId="3F956A6F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szCs w:val="24"/>
        </w:rPr>
        <w:t>项目联系人：</w:t>
      </w:r>
      <w:proofErr w:type="gramStart"/>
      <w:r w:rsidRPr="006B06C5">
        <w:rPr>
          <w:rFonts w:ascii="宋体" w:hAnsi="宋体" w:cs="宋体"/>
          <w:szCs w:val="24"/>
        </w:rPr>
        <w:t>潘</w:t>
      </w:r>
      <w:proofErr w:type="gramEnd"/>
      <w:r w:rsidRPr="006B06C5">
        <w:rPr>
          <w:rFonts w:ascii="宋体" w:hAnsi="宋体" w:cs="宋体"/>
          <w:szCs w:val="24"/>
        </w:rPr>
        <w:t>新华</w:t>
      </w:r>
    </w:p>
    <w:p w14:paraId="23BF83B8" w14:textId="08BC4599" w:rsidR="006E738A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电 话：0771-4915533</w:t>
      </w:r>
    </w:p>
    <w:p w14:paraId="33ADADDD" w14:textId="155BB99D" w:rsidR="00D60F15" w:rsidRPr="00F0737C" w:rsidRDefault="002F2CC4" w:rsidP="00DE010B">
      <w:pPr>
        <w:pStyle w:val="aa"/>
        <w:widowControl w:val="0"/>
        <w:spacing w:afterLines="0" w:after="0" w:line="360" w:lineRule="exact"/>
        <w:ind w:firstLine="420"/>
        <w:jc w:val="right"/>
        <w:rPr>
          <w:rFonts w:ascii="宋体" w:hAnsi="宋体" w:hint="eastAsia"/>
          <w:sz w:val="21"/>
          <w:szCs w:val="21"/>
        </w:rPr>
      </w:pPr>
      <w:r w:rsidRPr="00F0737C">
        <w:rPr>
          <w:rFonts w:ascii="宋体" w:hAnsi="宋体" w:hint="eastAsia"/>
          <w:sz w:val="21"/>
          <w:szCs w:val="21"/>
        </w:rPr>
        <w:t xml:space="preserve">  </w:t>
      </w:r>
      <w:r w:rsidR="00F3171C" w:rsidRPr="00F0737C">
        <w:rPr>
          <w:rFonts w:ascii="宋体" w:hAnsi="宋体" w:hint="eastAsia"/>
          <w:sz w:val="21"/>
          <w:szCs w:val="21"/>
        </w:rPr>
        <w:t xml:space="preserve">                    </w:t>
      </w:r>
      <w:r w:rsidR="00D60F15" w:rsidRPr="00F0737C">
        <w:rPr>
          <w:rFonts w:ascii="宋体" w:hAnsi="宋体" w:hint="eastAsia"/>
          <w:sz w:val="21"/>
          <w:szCs w:val="21"/>
        </w:rPr>
        <w:t>广西国建项目管理有限公司</w:t>
      </w:r>
    </w:p>
    <w:p w14:paraId="2B88375C" w14:textId="2A192266" w:rsidR="00D60F15" w:rsidRPr="00F0737C" w:rsidRDefault="00F3171C" w:rsidP="002F2CC4">
      <w:pPr>
        <w:pStyle w:val="aa"/>
        <w:widowControl w:val="0"/>
        <w:spacing w:afterLines="0" w:after="0" w:line="360" w:lineRule="exact"/>
        <w:ind w:right="-58" w:firstLineChars="600" w:firstLine="1260"/>
        <w:rPr>
          <w:rFonts w:ascii="宋体" w:hAnsi="宋体" w:hint="eastAsia"/>
        </w:rPr>
      </w:pPr>
      <w:r w:rsidRPr="00F0737C">
        <w:rPr>
          <w:rFonts w:ascii="宋体" w:hAnsi="宋体" w:hint="eastAsia"/>
          <w:sz w:val="21"/>
          <w:szCs w:val="21"/>
        </w:rPr>
        <w:t xml:space="preserve">                         </w:t>
      </w:r>
      <w:r w:rsidR="002F2CC4" w:rsidRPr="00F0737C">
        <w:rPr>
          <w:rFonts w:ascii="宋体" w:hAnsi="宋体" w:hint="eastAsia"/>
          <w:sz w:val="21"/>
          <w:szCs w:val="21"/>
        </w:rPr>
        <w:t xml:space="preserve">                       </w:t>
      </w:r>
      <w:r w:rsidRPr="00F0737C">
        <w:rPr>
          <w:rFonts w:ascii="宋体" w:hAnsi="宋体" w:hint="eastAsia"/>
          <w:sz w:val="21"/>
          <w:szCs w:val="21"/>
        </w:rPr>
        <w:t xml:space="preserve"> </w:t>
      </w:r>
      <w:r w:rsidR="00E3497D" w:rsidRPr="00F0737C">
        <w:rPr>
          <w:rFonts w:ascii="宋体" w:hAnsi="宋体" w:hint="eastAsia"/>
          <w:sz w:val="21"/>
          <w:szCs w:val="21"/>
        </w:rPr>
        <w:t>202</w:t>
      </w:r>
      <w:r w:rsidR="006E738A">
        <w:rPr>
          <w:rFonts w:ascii="宋体" w:hAnsi="宋体" w:hint="eastAsia"/>
          <w:sz w:val="21"/>
          <w:szCs w:val="21"/>
        </w:rPr>
        <w:t>6</w:t>
      </w:r>
      <w:r w:rsidR="00E3497D" w:rsidRPr="00F0737C">
        <w:rPr>
          <w:rFonts w:ascii="宋体" w:hAnsi="宋体" w:hint="eastAsia"/>
          <w:sz w:val="21"/>
          <w:szCs w:val="21"/>
        </w:rPr>
        <w:t>年</w:t>
      </w:r>
      <w:r w:rsidR="00B42C4C">
        <w:rPr>
          <w:rFonts w:ascii="宋体" w:hAnsi="宋体" w:hint="eastAsia"/>
          <w:sz w:val="21"/>
          <w:szCs w:val="21"/>
        </w:rPr>
        <w:t>5</w:t>
      </w:r>
      <w:r w:rsidR="00E3497D" w:rsidRPr="00F0737C">
        <w:rPr>
          <w:rFonts w:ascii="宋体" w:hAnsi="宋体" w:hint="eastAsia"/>
          <w:sz w:val="21"/>
          <w:szCs w:val="21"/>
        </w:rPr>
        <w:t>月</w:t>
      </w:r>
      <w:r w:rsidR="00B42C4C">
        <w:rPr>
          <w:rFonts w:ascii="宋体" w:hAnsi="宋体" w:hint="eastAsia"/>
          <w:sz w:val="21"/>
          <w:szCs w:val="21"/>
        </w:rPr>
        <w:t>11</w:t>
      </w:r>
      <w:r w:rsidR="00E3497D" w:rsidRPr="00F0737C">
        <w:rPr>
          <w:rFonts w:ascii="宋体" w:hAnsi="宋体" w:hint="eastAsia"/>
          <w:sz w:val="21"/>
          <w:szCs w:val="21"/>
        </w:rPr>
        <w:t>日</w:t>
      </w:r>
    </w:p>
    <w:sectPr w:rsidR="00D60F15" w:rsidRPr="00F0737C" w:rsidSect="00AF17E4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8F33" w14:textId="77777777" w:rsidR="00D86579" w:rsidRDefault="00D86579" w:rsidP="00672439">
      <w:r>
        <w:separator/>
      </w:r>
    </w:p>
  </w:endnote>
  <w:endnote w:type="continuationSeparator" w:id="0">
    <w:p w14:paraId="650A6E26" w14:textId="77777777" w:rsidR="00D86579" w:rsidRDefault="00D86579" w:rsidP="006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DA5E" w14:textId="77777777" w:rsidR="00D86579" w:rsidRDefault="00D86579" w:rsidP="00672439">
      <w:r>
        <w:separator/>
      </w:r>
    </w:p>
  </w:footnote>
  <w:footnote w:type="continuationSeparator" w:id="0">
    <w:p w14:paraId="793D8BFA" w14:textId="77777777" w:rsidR="00D86579" w:rsidRDefault="00D86579" w:rsidP="0067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92"/>
    <w:rsid w:val="000048CD"/>
    <w:rsid w:val="00026BCC"/>
    <w:rsid w:val="000274E1"/>
    <w:rsid w:val="00037118"/>
    <w:rsid w:val="00057E72"/>
    <w:rsid w:val="00066A0B"/>
    <w:rsid w:val="00067AA8"/>
    <w:rsid w:val="00067D7E"/>
    <w:rsid w:val="000701CF"/>
    <w:rsid w:val="00071AAD"/>
    <w:rsid w:val="00074118"/>
    <w:rsid w:val="000A1882"/>
    <w:rsid w:val="000A1BE4"/>
    <w:rsid w:val="000A2427"/>
    <w:rsid w:val="000A6A10"/>
    <w:rsid w:val="000B17F5"/>
    <w:rsid w:val="000B3B85"/>
    <w:rsid w:val="000B6B92"/>
    <w:rsid w:val="000C41D2"/>
    <w:rsid w:val="000C7B63"/>
    <w:rsid w:val="000E1879"/>
    <w:rsid w:val="000E482D"/>
    <w:rsid w:val="000E536A"/>
    <w:rsid w:val="000E77AA"/>
    <w:rsid w:val="000F3DB9"/>
    <w:rsid w:val="00100481"/>
    <w:rsid w:val="00110AC9"/>
    <w:rsid w:val="00120FF9"/>
    <w:rsid w:val="0012587E"/>
    <w:rsid w:val="00145658"/>
    <w:rsid w:val="00153FC6"/>
    <w:rsid w:val="00155E2A"/>
    <w:rsid w:val="00161960"/>
    <w:rsid w:val="00163CA1"/>
    <w:rsid w:val="0017612F"/>
    <w:rsid w:val="00177DDF"/>
    <w:rsid w:val="00191D60"/>
    <w:rsid w:val="00192C2D"/>
    <w:rsid w:val="001A014F"/>
    <w:rsid w:val="001A08E2"/>
    <w:rsid w:val="001A0960"/>
    <w:rsid w:val="001A4D5C"/>
    <w:rsid w:val="001C1382"/>
    <w:rsid w:val="001C7137"/>
    <w:rsid w:val="001E2094"/>
    <w:rsid w:val="001E6EB1"/>
    <w:rsid w:val="001F2419"/>
    <w:rsid w:val="001F363F"/>
    <w:rsid w:val="001F67C9"/>
    <w:rsid w:val="002039A0"/>
    <w:rsid w:val="00211645"/>
    <w:rsid w:val="00217C4E"/>
    <w:rsid w:val="00232876"/>
    <w:rsid w:val="00233536"/>
    <w:rsid w:val="00235EB0"/>
    <w:rsid w:val="002407D2"/>
    <w:rsid w:val="002444EC"/>
    <w:rsid w:val="0024563D"/>
    <w:rsid w:val="00247EE8"/>
    <w:rsid w:val="00251AB8"/>
    <w:rsid w:val="002521E2"/>
    <w:rsid w:val="0026128E"/>
    <w:rsid w:val="0026372E"/>
    <w:rsid w:val="002711A5"/>
    <w:rsid w:val="00275655"/>
    <w:rsid w:val="002777D3"/>
    <w:rsid w:val="002815E2"/>
    <w:rsid w:val="00283DB1"/>
    <w:rsid w:val="0028623A"/>
    <w:rsid w:val="0028798E"/>
    <w:rsid w:val="002974F3"/>
    <w:rsid w:val="002A2494"/>
    <w:rsid w:val="002A6216"/>
    <w:rsid w:val="002B784B"/>
    <w:rsid w:val="002D6F89"/>
    <w:rsid w:val="002E0817"/>
    <w:rsid w:val="002E2D8A"/>
    <w:rsid w:val="002E43AE"/>
    <w:rsid w:val="002F2CC4"/>
    <w:rsid w:val="00301D81"/>
    <w:rsid w:val="00315FEF"/>
    <w:rsid w:val="00322095"/>
    <w:rsid w:val="0032686F"/>
    <w:rsid w:val="00333608"/>
    <w:rsid w:val="00333EC9"/>
    <w:rsid w:val="003355B4"/>
    <w:rsid w:val="00342A49"/>
    <w:rsid w:val="00346EF6"/>
    <w:rsid w:val="0034784E"/>
    <w:rsid w:val="00363D42"/>
    <w:rsid w:val="00365B09"/>
    <w:rsid w:val="0037103C"/>
    <w:rsid w:val="00371E2B"/>
    <w:rsid w:val="00375AFD"/>
    <w:rsid w:val="00381CF5"/>
    <w:rsid w:val="00386983"/>
    <w:rsid w:val="00395B0E"/>
    <w:rsid w:val="0039767D"/>
    <w:rsid w:val="003A39F1"/>
    <w:rsid w:val="003A4BBF"/>
    <w:rsid w:val="003A585C"/>
    <w:rsid w:val="003B5B73"/>
    <w:rsid w:val="003B6970"/>
    <w:rsid w:val="003C75EA"/>
    <w:rsid w:val="003E4FFD"/>
    <w:rsid w:val="003F67FC"/>
    <w:rsid w:val="00404A1E"/>
    <w:rsid w:val="00413A14"/>
    <w:rsid w:val="00435BD8"/>
    <w:rsid w:val="00437879"/>
    <w:rsid w:val="00441267"/>
    <w:rsid w:val="00441DC4"/>
    <w:rsid w:val="004438F5"/>
    <w:rsid w:val="00446339"/>
    <w:rsid w:val="00452B2B"/>
    <w:rsid w:val="00455105"/>
    <w:rsid w:val="004642EA"/>
    <w:rsid w:val="00472104"/>
    <w:rsid w:val="0047254F"/>
    <w:rsid w:val="00474A88"/>
    <w:rsid w:val="004822BD"/>
    <w:rsid w:val="00487F07"/>
    <w:rsid w:val="004A6B0E"/>
    <w:rsid w:val="004B10E5"/>
    <w:rsid w:val="004B168B"/>
    <w:rsid w:val="004C6210"/>
    <w:rsid w:val="004D2DCD"/>
    <w:rsid w:val="004E257D"/>
    <w:rsid w:val="004E3F39"/>
    <w:rsid w:val="004F2EC5"/>
    <w:rsid w:val="00500502"/>
    <w:rsid w:val="005078D3"/>
    <w:rsid w:val="00516FBE"/>
    <w:rsid w:val="00520181"/>
    <w:rsid w:val="0052767A"/>
    <w:rsid w:val="005340E7"/>
    <w:rsid w:val="0055186B"/>
    <w:rsid w:val="00554A81"/>
    <w:rsid w:val="00562353"/>
    <w:rsid w:val="005735EE"/>
    <w:rsid w:val="00573C35"/>
    <w:rsid w:val="00592D92"/>
    <w:rsid w:val="00592DC2"/>
    <w:rsid w:val="005A1176"/>
    <w:rsid w:val="005A3289"/>
    <w:rsid w:val="005A47D2"/>
    <w:rsid w:val="005C003A"/>
    <w:rsid w:val="005C42D6"/>
    <w:rsid w:val="005C53B7"/>
    <w:rsid w:val="005D025E"/>
    <w:rsid w:val="005D1512"/>
    <w:rsid w:val="005D6330"/>
    <w:rsid w:val="005F01AC"/>
    <w:rsid w:val="005F0FFC"/>
    <w:rsid w:val="005F1A68"/>
    <w:rsid w:val="00602100"/>
    <w:rsid w:val="00605A4F"/>
    <w:rsid w:val="00606DEC"/>
    <w:rsid w:val="0061688A"/>
    <w:rsid w:val="006243DB"/>
    <w:rsid w:val="00636B45"/>
    <w:rsid w:val="00637E10"/>
    <w:rsid w:val="006508AE"/>
    <w:rsid w:val="0066434D"/>
    <w:rsid w:val="00667665"/>
    <w:rsid w:val="00672439"/>
    <w:rsid w:val="00680C18"/>
    <w:rsid w:val="00681CDC"/>
    <w:rsid w:val="00682BB6"/>
    <w:rsid w:val="00684DB3"/>
    <w:rsid w:val="00687396"/>
    <w:rsid w:val="00687DB1"/>
    <w:rsid w:val="006938AE"/>
    <w:rsid w:val="00696FDC"/>
    <w:rsid w:val="006A7F5B"/>
    <w:rsid w:val="006B06C5"/>
    <w:rsid w:val="006B15C1"/>
    <w:rsid w:val="006B6F79"/>
    <w:rsid w:val="006C1A9F"/>
    <w:rsid w:val="006D1283"/>
    <w:rsid w:val="006D1641"/>
    <w:rsid w:val="006D5661"/>
    <w:rsid w:val="006E6350"/>
    <w:rsid w:val="006E738A"/>
    <w:rsid w:val="006F480A"/>
    <w:rsid w:val="006F48D5"/>
    <w:rsid w:val="006F7232"/>
    <w:rsid w:val="00702D66"/>
    <w:rsid w:val="0072406B"/>
    <w:rsid w:val="00724196"/>
    <w:rsid w:val="00725ECC"/>
    <w:rsid w:val="00734590"/>
    <w:rsid w:val="00734BE8"/>
    <w:rsid w:val="00742993"/>
    <w:rsid w:val="00747749"/>
    <w:rsid w:val="0075015F"/>
    <w:rsid w:val="00754A78"/>
    <w:rsid w:val="00755AD2"/>
    <w:rsid w:val="00762DE0"/>
    <w:rsid w:val="00763D69"/>
    <w:rsid w:val="007667A1"/>
    <w:rsid w:val="00770CEF"/>
    <w:rsid w:val="007715DD"/>
    <w:rsid w:val="00775460"/>
    <w:rsid w:val="00782F14"/>
    <w:rsid w:val="007A73FD"/>
    <w:rsid w:val="007A7BE5"/>
    <w:rsid w:val="007B3A2E"/>
    <w:rsid w:val="007B6D3B"/>
    <w:rsid w:val="007C1CB4"/>
    <w:rsid w:val="007C6FBC"/>
    <w:rsid w:val="007D3FED"/>
    <w:rsid w:val="007D6D0F"/>
    <w:rsid w:val="007D7B37"/>
    <w:rsid w:val="007E2D5A"/>
    <w:rsid w:val="007E3778"/>
    <w:rsid w:val="007E3F7A"/>
    <w:rsid w:val="007F227E"/>
    <w:rsid w:val="00802010"/>
    <w:rsid w:val="00803B6B"/>
    <w:rsid w:val="008062DC"/>
    <w:rsid w:val="00810CD2"/>
    <w:rsid w:val="00811B4B"/>
    <w:rsid w:val="008140E9"/>
    <w:rsid w:val="0082169E"/>
    <w:rsid w:val="0082742A"/>
    <w:rsid w:val="00830D2E"/>
    <w:rsid w:val="008345A5"/>
    <w:rsid w:val="00843444"/>
    <w:rsid w:val="00861ABA"/>
    <w:rsid w:val="00862F5B"/>
    <w:rsid w:val="00864B2C"/>
    <w:rsid w:val="00867430"/>
    <w:rsid w:val="008674DE"/>
    <w:rsid w:val="00871935"/>
    <w:rsid w:val="00872BA7"/>
    <w:rsid w:val="0087304D"/>
    <w:rsid w:val="00897E9D"/>
    <w:rsid w:val="008B4761"/>
    <w:rsid w:val="008B53E5"/>
    <w:rsid w:val="008C2358"/>
    <w:rsid w:val="008C410A"/>
    <w:rsid w:val="008E208D"/>
    <w:rsid w:val="008E2722"/>
    <w:rsid w:val="008F5FEB"/>
    <w:rsid w:val="008F6A7D"/>
    <w:rsid w:val="00904D00"/>
    <w:rsid w:val="00910145"/>
    <w:rsid w:val="0091260F"/>
    <w:rsid w:val="00920B44"/>
    <w:rsid w:val="0092358B"/>
    <w:rsid w:val="00932C67"/>
    <w:rsid w:val="00934CE2"/>
    <w:rsid w:val="009545EC"/>
    <w:rsid w:val="0096579F"/>
    <w:rsid w:val="0097290E"/>
    <w:rsid w:val="00973896"/>
    <w:rsid w:val="00975FBE"/>
    <w:rsid w:val="0098742D"/>
    <w:rsid w:val="00995A27"/>
    <w:rsid w:val="009A3778"/>
    <w:rsid w:val="009A4539"/>
    <w:rsid w:val="009A73C7"/>
    <w:rsid w:val="009C5061"/>
    <w:rsid w:val="009E29D1"/>
    <w:rsid w:val="00A00021"/>
    <w:rsid w:val="00A00B7F"/>
    <w:rsid w:val="00A030CC"/>
    <w:rsid w:val="00A161D6"/>
    <w:rsid w:val="00A241E0"/>
    <w:rsid w:val="00A25099"/>
    <w:rsid w:val="00A25FDE"/>
    <w:rsid w:val="00A26AE7"/>
    <w:rsid w:val="00A272FE"/>
    <w:rsid w:val="00A30046"/>
    <w:rsid w:val="00A31593"/>
    <w:rsid w:val="00A330EB"/>
    <w:rsid w:val="00A34597"/>
    <w:rsid w:val="00A37842"/>
    <w:rsid w:val="00A378F7"/>
    <w:rsid w:val="00A37A70"/>
    <w:rsid w:val="00A42223"/>
    <w:rsid w:val="00A4323D"/>
    <w:rsid w:val="00A472C9"/>
    <w:rsid w:val="00A47B00"/>
    <w:rsid w:val="00A52822"/>
    <w:rsid w:val="00A73378"/>
    <w:rsid w:val="00A74BA0"/>
    <w:rsid w:val="00A74F55"/>
    <w:rsid w:val="00A8322C"/>
    <w:rsid w:val="00A9415D"/>
    <w:rsid w:val="00AA3444"/>
    <w:rsid w:val="00AB68D8"/>
    <w:rsid w:val="00AC25D3"/>
    <w:rsid w:val="00AC4B7C"/>
    <w:rsid w:val="00AE11BE"/>
    <w:rsid w:val="00AE2D78"/>
    <w:rsid w:val="00AF17E4"/>
    <w:rsid w:val="00AF224E"/>
    <w:rsid w:val="00AF314D"/>
    <w:rsid w:val="00B13EF1"/>
    <w:rsid w:val="00B142CB"/>
    <w:rsid w:val="00B170B7"/>
    <w:rsid w:val="00B26AF5"/>
    <w:rsid w:val="00B34CCF"/>
    <w:rsid w:val="00B36689"/>
    <w:rsid w:val="00B42C4C"/>
    <w:rsid w:val="00B477DA"/>
    <w:rsid w:val="00B64C0E"/>
    <w:rsid w:val="00B71FC7"/>
    <w:rsid w:val="00B729F2"/>
    <w:rsid w:val="00B838DB"/>
    <w:rsid w:val="00BA09AB"/>
    <w:rsid w:val="00BA7C64"/>
    <w:rsid w:val="00BB154F"/>
    <w:rsid w:val="00BB25F7"/>
    <w:rsid w:val="00BC04DD"/>
    <w:rsid w:val="00BC367D"/>
    <w:rsid w:val="00BC38B8"/>
    <w:rsid w:val="00BD4D31"/>
    <w:rsid w:val="00BE2539"/>
    <w:rsid w:val="00BE4448"/>
    <w:rsid w:val="00BF022F"/>
    <w:rsid w:val="00BF090A"/>
    <w:rsid w:val="00BF3E4A"/>
    <w:rsid w:val="00BF47A8"/>
    <w:rsid w:val="00BF561A"/>
    <w:rsid w:val="00C023AB"/>
    <w:rsid w:val="00C038F1"/>
    <w:rsid w:val="00C1397A"/>
    <w:rsid w:val="00C20BC0"/>
    <w:rsid w:val="00C2660F"/>
    <w:rsid w:val="00C3690C"/>
    <w:rsid w:val="00C4269E"/>
    <w:rsid w:val="00C46D73"/>
    <w:rsid w:val="00C4770D"/>
    <w:rsid w:val="00C51BDF"/>
    <w:rsid w:val="00C532E5"/>
    <w:rsid w:val="00C60EF2"/>
    <w:rsid w:val="00C71454"/>
    <w:rsid w:val="00C8214B"/>
    <w:rsid w:val="00C84816"/>
    <w:rsid w:val="00C95D3E"/>
    <w:rsid w:val="00CA6327"/>
    <w:rsid w:val="00CB4EBD"/>
    <w:rsid w:val="00CB5812"/>
    <w:rsid w:val="00CB5EBE"/>
    <w:rsid w:val="00CC22B0"/>
    <w:rsid w:val="00CC4A9F"/>
    <w:rsid w:val="00CC61BF"/>
    <w:rsid w:val="00CC76A4"/>
    <w:rsid w:val="00CD135F"/>
    <w:rsid w:val="00CD322C"/>
    <w:rsid w:val="00CE56FD"/>
    <w:rsid w:val="00CE754F"/>
    <w:rsid w:val="00CF6A44"/>
    <w:rsid w:val="00D246CB"/>
    <w:rsid w:val="00D33DA9"/>
    <w:rsid w:val="00D43436"/>
    <w:rsid w:val="00D44F0C"/>
    <w:rsid w:val="00D4545E"/>
    <w:rsid w:val="00D55C91"/>
    <w:rsid w:val="00D57149"/>
    <w:rsid w:val="00D60F15"/>
    <w:rsid w:val="00D74CA0"/>
    <w:rsid w:val="00D84C2E"/>
    <w:rsid w:val="00D86579"/>
    <w:rsid w:val="00D93C9A"/>
    <w:rsid w:val="00D96F2B"/>
    <w:rsid w:val="00DA1A3A"/>
    <w:rsid w:val="00DA3C26"/>
    <w:rsid w:val="00DA4F1A"/>
    <w:rsid w:val="00DA5423"/>
    <w:rsid w:val="00DA6B06"/>
    <w:rsid w:val="00DB164E"/>
    <w:rsid w:val="00DB214C"/>
    <w:rsid w:val="00DB6261"/>
    <w:rsid w:val="00DC333F"/>
    <w:rsid w:val="00DD2B2F"/>
    <w:rsid w:val="00DD4991"/>
    <w:rsid w:val="00DE010B"/>
    <w:rsid w:val="00DE0F35"/>
    <w:rsid w:val="00DE4B5A"/>
    <w:rsid w:val="00DF1CAF"/>
    <w:rsid w:val="00E04B56"/>
    <w:rsid w:val="00E11C40"/>
    <w:rsid w:val="00E14F07"/>
    <w:rsid w:val="00E25414"/>
    <w:rsid w:val="00E3497D"/>
    <w:rsid w:val="00E35546"/>
    <w:rsid w:val="00E45715"/>
    <w:rsid w:val="00E52C47"/>
    <w:rsid w:val="00E54EB7"/>
    <w:rsid w:val="00E63709"/>
    <w:rsid w:val="00E65B1B"/>
    <w:rsid w:val="00E66575"/>
    <w:rsid w:val="00E66E7C"/>
    <w:rsid w:val="00E7251C"/>
    <w:rsid w:val="00E75DE2"/>
    <w:rsid w:val="00E774E0"/>
    <w:rsid w:val="00E81A9D"/>
    <w:rsid w:val="00E86D44"/>
    <w:rsid w:val="00E92486"/>
    <w:rsid w:val="00E95A4A"/>
    <w:rsid w:val="00EA2C35"/>
    <w:rsid w:val="00EA3511"/>
    <w:rsid w:val="00EB7959"/>
    <w:rsid w:val="00EC0E98"/>
    <w:rsid w:val="00EC4E84"/>
    <w:rsid w:val="00EC6135"/>
    <w:rsid w:val="00EE179E"/>
    <w:rsid w:val="00EE3EC0"/>
    <w:rsid w:val="00EE5653"/>
    <w:rsid w:val="00F05802"/>
    <w:rsid w:val="00F0737C"/>
    <w:rsid w:val="00F10586"/>
    <w:rsid w:val="00F13FC1"/>
    <w:rsid w:val="00F14578"/>
    <w:rsid w:val="00F1457B"/>
    <w:rsid w:val="00F16B33"/>
    <w:rsid w:val="00F173B4"/>
    <w:rsid w:val="00F25DF7"/>
    <w:rsid w:val="00F30B2A"/>
    <w:rsid w:val="00F3171C"/>
    <w:rsid w:val="00F37E56"/>
    <w:rsid w:val="00F422C0"/>
    <w:rsid w:val="00F42EE1"/>
    <w:rsid w:val="00F51755"/>
    <w:rsid w:val="00F51BAC"/>
    <w:rsid w:val="00F5585B"/>
    <w:rsid w:val="00F849DB"/>
    <w:rsid w:val="00F863E3"/>
    <w:rsid w:val="00F97CE8"/>
    <w:rsid w:val="00FA0D43"/>
    <w:rsid w:val="00FA307C"/>
    <w:rsid w:val="00FA6EF4"/>
    <w:rsid w:val="00FB0889"/>
    <w:rsid w:val="00FB51D6"/>
    <w:rsid w:val="00FC2352"/>
    <w:rsid w:val="00FD0DAF"/>
    <w:rsid w:val="00FD62BE"/>
    <w:rsid w:val="00FD79F5"/>
    <w:rsid w:val="00FE0E31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C5EB4"/>
  <w15:docId w15:val="{D866E856-B3FE-4AFD-BCDE-B5FCE762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6C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D24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46CB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246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D246CB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D246CB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D246CB"/>
    <w:rPr>
      <w:rFonts w:ascii="宋体" w:hAnsi="Courier New"/>
    </w:rPr>
  </w:style>
  <w:style w:type="table" w:styleId="a5">
    <w:name w:val="Table Grid"/>
    <w:basedOn w:val="a1"/>
    <w:uiPriority w:val="39"/>
    <w:rsid w:val="00D2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24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2439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段"/>
    <w:basedOn w:val="a"/>
    <w:rsid w:val="00D60F15"/>
    <w:pPr>
      <w:widowControl/>
      <w:snapToGrid w:val="0"/>
      <w:spacing w:afterLines="50" w:after="156"/>
      <w:ind w:firstLineChars="200" w:firstLine="200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H</cp:lastModifiedBy>
  <cp:revision>550</cp:revision>
  <dcterms:created xsi:type="dcterms:W3CDTF">2022-10-12T02:22:00Z</dcterms:created>
  <dcterms:modified xsi:type="dcterms:W3CDTF">2026-05-11T09:41:00Z</dcterms:modified>
</cp:coreProperties>
</file>